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88" w:rsidRPr="00EB7C88" w:rsidRDefault="00EB7C88" w:rsidP="00EB7C88">
      <w:pPr>
        <w:spacing w:before="330" w:after="165" w:line="240" w:lineRule="auto"/>
        <w:outlineLvl w:val="0"/>
        <w:rPr>
          <w:rFonts w:ascii="inherit" w:eastAsia="Times New Roman" w:hAnsi="inherit" w:cs="Times New Roman"/>
          <w:color w:val="333333"/>
          <w:kern w:val="36"/>
          <w:sz w:val="41"/>
          <w:szCs w:val="41"/>
          <w:lang w:eastAsia="ru-RU"/>
        </w:rPr>
      </w:pPr>
      <w:r w:rsidRPr="00EB7C88">
        <w:rPr>
          <w:rFonts w:ascii="inherit" w:eastAsia="Times New Roman" w:hAnsi="inherit" w:cs="Times New Roman"/>
          <w:color w:val="333333"/>
          <w:kern w:val="36"/>
          <w:sz w:val="41"/>
          <w:szCs w:val="41"/>
          <w:lang w:eastAsia="ru-RU"/>
        </w:rPr>
        <w:t>Санитарно-эпидемиологические правила</w:t>
      </w:r>
      <w:bookmarkStart w:id="0" w:name="_GoBack"/>
      <w:bookmarkEnd w:id="0"/>
      <w:r w:rsidRPr="00EB7C88">
        <w:rPr>
          <w:rFonts w:ascii="inherit" w:eastAsia="Times New Roman" w:hAnsi="inherit" w:cs="Times New Roman"/>
          <w:color w:val="333333"/>
          <w:kern w:val="36"/>
          <w:sz w:val="41"/>
          <w:szCs w:val="41"/>
          <w:lang w:eastAsia="ru-RU"/>
        </w:rPr>
        <w:br/>
        <w:t>СП 3.1.3310-15</w:t>
      </w:r>
      <w:r w:rsidRPr="00EB7C88">
        <w:rPr>
          <w:rFonts w:ascii="inherit" w:eastAsia="Times New Roman" w:hAnsi="inherit" w:cs="Times New Roman"/>
          <w:color w:val="333333"/>
          <w:kern w:val="36"/>
          <w:sz w:val="41"/>
          <w:szCs w:val="41"/>
          <w:lang w:eastAsia="ru-RU"/>
        </w:rPr>
        <w:br/>
        <w:t>Профилактика инфекций, передающихся иксодовыми клещами</w:t>
      </w:r>
      <w:r w:rsidRPr="00EB7C88">
        <w:rPr>
          <w:rFonts w:ascii="inherit" w:eastAsia="Times New Roman" w:hAnsi="inherit" w:cs="Times New Roman"/>
          <w:color w:val="333333"/>
          <w:kern w:val="36"/>
          <w:sz w:val="41"/>
          <w:szCs w:val="41"/>
          <w:lang w:eastAsia="ru-RU"/>
        </w:rPr>
        <w:br/>
        <w:t>(утв. постановлением Главного государственного санитарного врача РФ от 17 ноября 2015 г. N 78)</w:t>
      </w:r>
    </w:p>
    <w:p w:rsidR="00EB7C88" w:rsidRPr="00EB7C88" w:rsidRDefault="00EB7C88" w:rsidP="00EB7C88">
      <w:pPr>
        <w:spacing w:before="330" w:after="165" w:line="240" w:lineRule="auto"/>
        <w:jc w:val="both"/>
        <w:outlineLvl w:val="0"/>
        <w:rPr>
          <w:rFonts w:ascii="inherit" w:eastAsia="Times New Roman" w:hAnsi="inherit" w:cs="Times New Roman"/>
          <w:color w:val="333333"/>
          <w:kern w:val="36"/>
          <w:sz w:val="41"/>
          <w:szCs w:val="41"/>
          <w:lang w:eastAsia="ru-RU"/>
        </w:rPr>
      </w:pPr>
      <w:r w:rsidRPr="00EB7C88">
        <w:rPr>
          <w:rFonts w:ascii="inherit" w:eastAsia="Times New Roman" w:hAnsi="inherit" w:cs="Times New Roman"/>
          <w:color w:val="333333"/>
          <w:kern w:val="36"/>
          <w:sz w:val="41"/>
          <w:szCs w:val="41"/>
          <w:lang w:eastAsia="ru-RU"/>
        </w:rPr>
        <w:t>I. Область применения</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1.1. Настоящие санитарно-эпидемиологические правила устанавливают требования к комплексу организационных, санитарно-противоэпидемических (профилактических) мероприятий, проведением которых обеспечивается предупреждение возникновения и распространения инфекций, передающихся иксодовыми клещами.</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1.2. Соблюдение санитарно-эпидемиологических правил является обязательным на всей территории Российской Федерации для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лиц, граждан, в том числе индивидуальных предпринимателей.</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1.3. </w:t>
      </w:r>
      <w:proofErr w:type="gramStart"/>
      <w:r w:rsidRPr="00EB7C88">
        <w:rPr>
          <w:rFonts w:ascii="Times New Roman" w:eastAsia="Times New Roman" w:hAnsi="Times New Roman" w:cs="Times New Roman"/>
          <w:color w:val="333333"/>
          <w:sz w:val="24"/>
          <w:szCs w:val="24"/>
          <w:lang w:eastAsia="ru-RU"/>
        </w:rPr>
        <w:t>Контроль за</w:t>
      </w:r>
      <w:proofErr w:type="gramEnd"/>
      <w:r w:rsidRPr="00EB7C88">
        <w:rPr>
          <w:rFonts w:ascii="Times New Roman" w:eastAsia="Times New Roman" w:hAnsi="Times New Roman" w:cs="Times New Roman"/>
          <w:color w:val="333333"/>
          <w:sz w:val="24"/>
          <w:szCs w:val="24"/>
          <w:lang w:eastAsia="ru-RU"/>
        </w:rPr>
        <w:t xml:space="preserve"> выполнением настоящих санитарно-эпидемиологических правил осуществляется в соответствии с </w:t>
      </w:r>
      <w:hyperlink r:id="rId5" w:history="1">
        <w:r w:rsidRPr="00EB7C88">
          <w:rPr>
            <w:rFonts w:ascii="Times New Roman" w:eastAsia="Times New Roman" w:hAnsi="Times New Roman" w:cs="Times New Roman"/>
            <w:color w:val="1059CA"/>
            <w:sz w:val="24"/>
            <w:szCs w:val="24"/>
            <w:lang w:eastAsia="ru-RU"/>
          </w:rPr>
          <w:t>законодательством</w:t>
        </w:r>
      </w:hyperlink>
      <w:r w:rsidRPr="00EB7C88">
        <w:rPr>
          <w:rFonts w:ascii="Times New Roman" w:eastAsia="Times New Roman" w:hAnsi="Times New Roman" w:cs="Times New Roman"/>
          <w:color w:val="333333"/>
          <w:sz w:val="24"/>
          <w:szCs w:val="24"/>
          <w:lang w:eastAsia="ru-RU"/>
        </w:rPr>
        <w:t xml:space="preserve"> Российской Федерации органами, уполномоченными на осуществление федерального государственного санитарно-эпидемиологического надзора.</w:t>
      </w:r>
    </w:p>
    <w:p w:rsidR="00EB7C88" w:rsidRPr="00EB7C88" w:rsidRDefault="00EB7C88" w:rsidP="00EB7C88">
      <w:pPr>
        <w:spacing w:before="330" w:after="165" w:line="240" w:lineRule="auto"/>
        <w:jc w:val="both"/>
        <w:outlineLvl w:val="0"/>
        <w:rPr>
          <w:rFonts w:ascii="inherit" w:eastAsia="Times New Roman" w:hAnsi="inherit" w:cs="Times New Roman"/>
          <w:color w:val="333333"/>
          <w:kern w:val="36"/>
          <w:sz w:val="41"/>
          <w:szCs w:val="41"/>
          <w:lang w:eastAsia="ru-RU"/>
        </w:rPr>
      </w:pPr>
      <w:r w:rsidRPr="00EB7C88">
        <w:rPr>
          <w:rFonts w:ascii="inherit" w:eastAsia="Times New Roman" w:hAnsi="inherit" w:cs="Times New Roman"/>
          <w:color w:val="333333"/>
          <w:kern w:val="36"/>
          <w:sz w:val="41"/>
          <w:szCs w:val="41"/>
          <w:lang w:eastAsia="ru-RU"/>
        </w:rPr>
        <w:t>II. Общие положения</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2.1. Клещи (</w:t>
      </w:r>
      <w:proofErr w:type="spellStart"/>
      <w:r w:rsidRPr="00EB7C88">
        <w:rPr>
          <w:rFonts w:ascii="Times New Roman" w:eastAsia="Times New Roman" w:hAnsi="Times New Roman" w:cs="Times New Roman"/>
          <w:color w:val="333333"/>
          <w:sz w:val="24"/>
          <w:szCs w:val="24"/>
          <w:lang w:eastAsia="ru-RU"/>
        </w:rPr>
        <w:t>Acari</w:t>
      </w:r>
      <w:proofErr w:type="spellEnd"/>
      <w:r w:rsidRPr="00EB7C88">
        <w:rPr>
          <w:rFonts w:ascii="Times New Roman" w:eastAsia="Times New Roman" w:hAnsi="Times New Roman" w:cs="Times New Roman"/>
          <w:color w:val="333333"/>
          <w:sz w:val="24"/>
          <w:szCs w:val="24"/>
          <w:lang w:eastAsia="ru-RU"/>
        </w:rPr>
        <w:t>) относятся к классу паукообразных (</w:t>
      </w:r>
      <w:proofErr w:type="spellStart"/>
      <w:r w:rsidRPr="00EB7C88">
        <w:rPr>
          <w:rFonts w:ascii="Times New Roman" w:eastAsia="Times New Roman" w:hAnsi="Times New Roman" w:cs="Times New Roman"/>
          <w:color w:val="333333"/>
          <w:sz w:val="24"/>
          <w:szCs w:val="24"/>
          <w:lang w:eastAsia="ru-RU"/>
        </w:rPr>
        <w:t>Arachnida</w:t>
      </w:r>
      <w:proofErr w:type="spellEnd"/>
      <w:r w:rsidRPr="00EB7C88">
        <w:rPr>
          <w:rFonts w:ascii="Times New Roman" w:eastAsia="Times New Roman" w:hAnsi="Times New Roman" w:cs="Times New Roman"/>
          <w:color w:val="333333"/>
          <w:sz w:val="24"/>
          <w:szCs w:val="24"/>
          <w:lang w:eastAsia="ru-RU"/>
        </w:rPr>
        <w:t xml:space="preserve">), подклассу </w:t>
      </w:r>
      <w:proofErr w:type="spellStart"/>
      <w:r w:rsidRPr="00EB7C88">
        <w:rPr>
          <w:rFonts w:ascii="Times New Roman" w:eastAsia="Times New Roman" w:hAnsi="Times New Roman" w:cs="Times New Roman"/>
          <w:color w:val="333333"/>
          <w:sz w:val="24"/>
          <w:szCs w:val="24"/>
          <w:lang w:eastAsia="ru-RU"/>
        </w:rPr>
        <w:t>Acari</w:t>
      </w:r>
      <w:proofErr w:type="spellEnd"/>
      <w:r w:rsidRPr="00EB7C88">
        <w:rPr>
          <w:rFonts w:ascii="Times New Roman" w:eastAsia="Times New Roman" w:hAnsi="Times New Roman" w:cs="Times New Roman"/>
          <w:color w:val="333333"/>
          <w:sz w:val="24"/>
          <w:szCs w:val="24"/>
          <w:lang w:eastAsia="ru-RU"/>
        </w:rPr>
        <w:t xml:space="preserve"> и включают в себя три отряда: клещи-сенокосцы (</w:t>
      </w:r>
      <w:proofErr w:type="spellStart"/>
      <w:r w:rsidRPr="00EB7C88">
        <w:rPr>
          <w:rFonts w:ascii="Times New Roman" w:eastAsia="Times New Roman" w:hAnsi="Times New Roman" w:cs="Times New Roman"/>
          <w:color w:val="333333"/>
          <w:sz w:val="24"/>
          <w:szCs w:val="24"/>
          <w:lang w:eastAsia="ru-RU"/>
        </w:rPr>
        <w:t>Opilioacariformes</w:t>
      </w:r>
      <w:proofErr w:type="spellEnd"/>
      <w:r w:rsidRPr="00EB7C88">
        <w:rPr>
          <w:rFonts w:ascii="Times New Roman" w:eastAsia="Times New Roman" w:hAnsi="Times New Roman" w:cs="Times New Roman"/>
          <w:color w:val="333333"/>
          <w:sz w:val="24"/>
          <w:szCs w:val="24"/>
          <w:lang w:eastAsia="ru-RU"/>
        </w:rPr>
        <w:t xml:space="preserve">), </w:t>
      </w:r>
      <w:proofErr w:type="spellStart"/>
      <w:r w:rsidRPr="00EB7C88">
        <w:rPr>
          <w:rFonts w:ascii="Times New Roman" w:eastAsia="Times New Roman" w:hAnsi="Times New Roman" w:cs="Times New Roman"/>
          <w:color w:val="333333"/>
          <w:sz w:val="24"/>
          <w:szCs w:val="24"/>
          <w:lang w:eastAsia="ru-RU"/>
        </w:rPr>
        <w:t>акариформные</w:t>
      </w:r>
      <w:proofErr w:type="spellEnd"/>
      <w:r w:rsidRPr="00EB7C88">
        <w:rPr>
          <w:rFonts w:ascii="Times New Roman" w:eastAsia="Times New Roman" w:hAnsi="Times New Roman" w:cs="Times New Roman"/>
          <w:color w:val="333333"/>
          <w:sz w:val="24"/>
          <w:szCs w:val="24"/>
          <w:lang w:eastAsia="ru-RU"/>
        </w:rPr>
        <w:t xml:space="preserve"> клещи (</w:t>
      </w:r>
      <w:proofErr w:type="spellStart"/>
      <w:r w:rsidRPr="00EB7C88">
        <w:rPr>
          <w:rFonts w:ascii="Times New Roman" w:eastAsia="Times New Roman" w:hAnsi="Times New Roman" w:cs="Times New Roman"/>
          <w:color w:val="333333"/>
          <w:sz w:val="24"/>
          <w:szCs w:val="24"/>
          <w:lang w:eastAsia="ru-RU"/>
        </w:rPr>
        <w:t>Acariformes</w:t>
      </w:r>
      <w:proofErr w:type="spellEnd"/>
      <w:r w:rsidRPr="00EB7C88">
        <w:rPr>
          <w:rFonts w:ascii="Times New Roman" w:eastAsia="Times New Roman" w:hAnsi="Times New Roman" w:cs="Times New Roman"/>
          <w:color w:val="333333"/>
          <w:sz w:val="24"/>
          <w:szCs w:val="24"/>
          <w:lang w:eastAsia="ru-RU"/>
        </w:rPr>
        <w:t xml:space="preserve">), </w:t>
      </w:r>
      <w:proofErr w:type="spellStart"/>
      <w:r w:rsidRPr="00EB7C88">
        <w:rPr>
          <w:rFonts w:ascii="Times New Roman" w:eastAsia="Times New Roman" w:hAnsi="Times New Roman" w:cs="Times New Roman"/>
          <w:color w:val="333333"/>
          <w:sz w:val="24"/>
          <w:szCs w:val="24"/>
          <w:lang w:eastAsia="ru-RU"/>
        </w:rPr>
        <w:t>паразитиформные</w:t>
      </w:r>
      <w:proofErr w:type="spellEnd"/>
      <w:r w:rsidRPr="00EB7C88">
        <w:rPr>
          <w:rFonts w:ascii="Times New Roman" w:eastAsia="Times New Roman" w:hAnsi="Times New Roman" w:cs="Times New Roman"/>
          <w:color w:val="333333"/>
          <w:sz w:val="24"/>
          <w:szCs w:val="24"/>
          <w:lang w:eastAsia="ru-RU"/>
        </w:rPr>
        <w:t xml:space="preserve"> клещи (</w:t>
      </w:r>
      <w:proofErr w:type="spellStart"/>
      <w:r w:rsidRPr="00EB7C88">
        <w:rPr>
          <w:rFonts w:ascii="Times New Roman" w:eastAsia="Times New Roman" w:hAnsi="Times New Roman" w:cs="Times New Roman"/>
          <w:color w:val="333333"/>
          <w:sz w:val="24"/>
          <w:szCs w:val="24"/>
          <w:lang w:eastAsia="ru-RU"/>
        </w:rPr>
        <w:t>Parasitiformes</w:t>
      </w:r>
      <w:proofErr w:type="spellEnd"/>
      <w:r w:rsidRPr="00EB7C88">
        <w:rPr>
          <w:rFonts w:ascii="Times New Roman" w:eastAsia="Times New Roman" w:hAnsi="Times New Roman" w:cs="Times New Roman"/>
          <w:color w:val="333333"/>
          <w:sz w:val="24"/>
          <w:szCs w:val="24"/>
          <w:lang w:eastAsia="ru-RU"/>
        </w:rPr>
        <w:t xml:space="preserve">). Для Российской Федерации наибольшее эпидемиологическое значение имеют клещи, относящиеся к отряду </w:t>
      </w:r>
      <w:proofErr w:type="spellStart"/>
      <w:r w:rsidRPr="00EB7C88">
        <w:rPr>
          <w:rFonts w:ascii="Times New Roman" w:eastAsia="Times New Roman" w:hAnsi="Times New Roman" w:cs="Times New Roman"/>
          <w:color w:val="333333"/>
          <w:sz w:val="24"/>
          <w:szCs w:val="24"/>
          <w:lang w:eastAsia="ru-RU"/>
        </w:rPr>
        <w:t>Parasitiformes</w:t>
      </w:r>
      <w:proofErr w:type="spellEnd"/>
      <w:r w:rsidRPr="00EB7C88">
        <w:rPr>
          <w:rFonts w:ascii="Times New Roman" w:eastAsia="Times New Roman" w:hAnsi="Times New Roman" w:cs="Times New Roman"/>
          <w:color w:val="333333"/>
          <w:sz w:val="24"/>
          <w:szCs w:val="24"/>
          <w:lang w:eastAsia="ru-RU"/>
        </w:rPr>
        <w:t xml:space="preserve">, подотряду </w:t>
      </w:r>
      <w:proofErr w:type="spellStart"/>
      <w:r w:rsidRPr="00EB7C88">
        <w:rPr>
          <w:rFonts w:ascii="Times New Roman" w:eastAsia="Times New Roman" w:hAnsi="Times New Roman" w:cs="Times New Roman"/>
          <w:color w:val="333333"/>
          <w:sz w:val="24"/>
          <w:szCs w:val="24"/>
          <w:lang w:eastAsia="ru-RU"/>
        </w:rPr>
        <w:t>Metastigmata</w:t>
      </w:r>
      <w:proofErr w:type="spellEnd"/>
      <w:r w:rsidRPr="00EB7C88">
        <w:rPr>
          <w:rFonts w:ascii="Times New Roman" w:eastAsia="Times New Roman" w:hAnsi="Times New Roman" w:cs="Times New Roman"/>
          <w:color w:val="333333"/>
          <w:sz w:val="24"/>
          <w:szCs w:val="24"/>
          <w:lang w:eastAsia="ru-RU"/>
        </w:rPr>
        <w:t xml:space="preserve">, надсемейству </w:t>
      </w:r>
      <w:proofErr w:type="spellStart"/>
      <w:r w:rsidRPr="00EB7C88">
        <w:rPr>
          <w:rFonts w:ascii="Times New Roman" w:eastAsia="Times New Roman" w:hAnsi="Times New Roman" w:cs="Times New Roman"/>
          <w:color w:val="333333"/>
          <w:sz w:val="24"/>
          <w:szCs w:val="24"/>
          <w:lang w:eastAsia="ru-RU"/>
        </w:rPr>
        <w:t>Ixodoidea</w:t>
      </w:r>
      <w:proofErr w:type="spellEnd"/>
      <w:r w:rsidRPr="00EB7C88">
        <w:rPr>
          <w:rFonts w:ascii="Times New Roman" w:eastAsia="Times New Roman" w:hAnsi="Times New Roman" w:cs="Times New Roman"/>
          <w:color w:val="333333"/>
          <w:sz w:val="24"/>
          <w:szCs w:val="24"/>
          <w:lang w:eastAsia="ru-RU"/>
        </w:rPr>
        <w:t xml:space="preserve">, семейству </w:t>
      </w:r>
      <w:proofErr w:type="spellStart"/>
      <w:r w:rsidRPr="00EB7C88">
        <w:rPr>
          <w:rFonts w:ascii="Times New Roman" w:eastAsia="Times New Roman" w:hAnsi="Times New Roman" w:cs="Times New Roman"/>
          <w:color w:val="333333"/>
          <w:sz w:val="24"/>
          <w:szCs w:val="24"/>
          <w:lang w:eastAsia="ru-RU"/>
        </w:rPr>
        <w:t>Ixodidae</w:t>
      </w:r>
      <w:proofErr w:type="spellEnd"/>
      <w:r w:rsidRPr="00EB7C88">
        <w:rPr>
          <w:rFonts w:ascii="Times New Roman" w:eastAsia="Times New Roman" w:hAnsi="Times New Roman" w:cs="Times New Roman"/>
          <w:color w:val="333333"/>
          <w:sz w:val="24"/>
          <w:szCs w:val="24"/>
          <w:lang w:eastAsia="ru-RU"/>
        </w:rPr>
        <w:t xml:space="preserve">. В семействе </w:t>
      </w:r>
      <w:proofErr w:type="spellStart"/>
      <w:r w:rsidRPr="00EB7C88">
        <w:rPr>
          <w:rFonts w:ascii="Times New Roman" w:eastAsia="Times New Roman" w:hAnsi="Times New Roman" w:cs="Times New Roman"/>
          <w:color w:val="333333"/>
          <w:sz w:val="24"/>
          <w:szCs w:val="24"/>
          <w:lang w:eastAsia="ru-RU"/>
        </w:rPr>
        <w:t>Ixodidae</w:t>
      </w:r>
      <w:proofErr w:type="spellEnd"/>
      <w:r w:rsidRPr="00EB7C88">
        <w:rPr>
          <w:rFonts w:ascii="Times New Roman" w:eastAsia="Times New Roman" w:hAnsi="Times New Roman" w:cs="Times New Roman"/>
          <w:color w:val="333333"/>
          <w:sz w:val="24"/>
          <w:szCs w:val="24"/>
          <w:lang w:eastAsia="ru-RU"/>
        </w:rPr>
        <w:t xml:space="preserve"> выделяют несколько подсемейств, из которых четыре подсемейства связаны с млекопитающими и птицами: </w:t>
      </w:r>
      <w:proofErr w:type="spellStart"/>
      <w:r w:rsidRPr="00EB7C88">
        <w:rPr>
          <w:rFonts w:ascii="Times New Roman" w:eastAsia="Times New Roman" w:hAnsi="Times New Roman" w:cs="Times New Roman"/>
          <w:color w:val="333333"/>
          <w:sz w:val="24"/>
          <w:szCs w:val="24"/>
          <w:lang w:eastAsia="ru-RU"/>
        </w:rPr>
        <w:t>Ixodinae</w:t>
      </w:r>
      <w:proofErr w:type="spellEnd"/>
      <w:r w:rsidRPr="00EB7C88">
        <w:rPr>
          <w:rFonts w:ascii="Times New Roman" w:eastAsia="Times New Roman" w:hAnsi="Times New Roman" w:cs="Times New Roman"/>
          <w:color w:val="333333"/>
          <w:sz w:val="24"/>
          <w:szCs w:val="24"/>
          <w:lang w:eastAsia="ru-RU"/>
        </w:rPr>
        <w:t xml:space="preserve"> (род </w:t>
      </w:r>
      <w:proofErr w:type="spellStart"/>
      <w:r w:rsidRPr="00EB7C88">
        <w:rPr>
          <w:rFonts w:ascii="Times New Roman" w:eastAsia="Times New Roman" w:hAnsi="Times New Roman" w:cs="Times New Roman"/>
          <w:color w:val="333333"/>
          <w:sz w:val="24"/>
          <w:szCs w:val="24"/>
          <w:lang w:eastAsia="ru-RU"/>
        </w:rPr>
        <w:t>Ixodes</w:t>
      </w:r>
      <w:proofErr w:type="spellEnd"/>
      <w:r w:rsidRPr="00EB7C88">
        <w:rPr>
          <w:rFonts w:ascii="Times New Roman" w:eastAsia="Times New Roman" w:hAnsi="Times New Roman" w:cs="Times New Roman"/>
          <w:color w:val="333333"/>
          <w:sz w:val="24"/>
          <w:szCs w:val="24"/>
          <w:lang w:eastAsia="ru-RU"/>
        </w:rPr>
        <w:t xml:space="preserve">), </w:t>
      </w:r>
      <w:proofErr w:type="spellStart"/>
      <w:r w:rsidRPr="00EB7C88">
        <w:rPr>
          <w:rFonts w:ascii="Times New Roman" w:eastAsia="Times New Roman" w:hAnsi="Times New Roman" w:cs="Times New Roman"/>
          <w:color w:val="333333"/>
          <w:sz w:val="24"/>
          <w:szCs w:val="24"/>
          <w:lang w:eastAsia="ru-RU"/>
        </w:rPr>
        <w:t>Amblyomminae</w:t>
      </w:r>
      <w:proofErr w:type="spellEnd"/>
      <w:r w:rsidRPr="00EB7C88">
        <w:rPr>
          <w:rFonts w:ascii="Times New Roman" w:eastAsia="Times New Roman" w:hAnsi="Times New Roman" w:cs="Times New Roman"/>
          <w:color w:val="333333"/>
          <w:sz w:val="24"/>
          <w:szCs w:val="24"/>
          <w:lang w:eastAsia="ru-RU"/>
        </w:rPr>
        <w:t xml:space="preserve"> (род </w:t>
      </w:r>
      <w:proofErr w:type="spellStart"/>
      <w:r w:rsidRPr="00EB7C88">
        <w:rPr>
          <w:rFonts w:ascii="Times New Roman" w:eastAsia="Times New Roman" w:hAnsi="Times New Roman" w:cs="Times New Roman"/>
          <w:color w:val="333333"/>
          <w:sz w:val="24"/>
          <w:szCs w:val="24"/>
          <w:lang w:eastAsia="ru-RU"/>
        </w:rPr>
        <w:t>Amblyomma</w:t>
      </w:r>
      <w:proofErr w:type="spellEnd"/>
      <w:r w:rsidRPr="00EB7C88">
        <w:rPr>
          <w:rFonts w:ascii="Times New Roman" w:eastAsia="Times New Roman" w:hAnsi="Times New Roman" w:cs="Times New Roman"/>
          <w:color w:val="333333"/>
          <w:sz w:val="24"/>
          <w:szCs w:val="24"/>
          <w:lang w:eastAsia="ru-RU"/>
        </w:rPr>
        <w:t xml:space="preserve">), </w:t>
      </w:r>
      <w:proofErr w:type="spellStart"/>
      <w:r w:rsidRPr="00EB7C88">
        <w:rPr>
          <w:rFonts w:ascii="Times New Roman" w:eastAsia="Times New Roman" w:hAnsi="Times New Roman" w:cs="Times New Roman"/>
          <w:color w:val="333333"/>
          <w:sz w:val="24"/>
          <w:szCs w:val="24"/>
          <w:lang w:eastAsia="ru-RU"/>
        </w:rPr>
        <w:t>Haemaphysalinae</w:t>
      </w:r>
      <w:proofErr w:type="spellEnd"/>
      <w:r w:rsidRPr="00EB7C88">
        <w:rPr>
          <w:rFonts w:ascii="Times New Roman" w:eastAsia="Times New Roman" w:hAnsi="Times New Roman" w:cs="Times New Roman"/>
          <w:color w:val="333333"/>
          <w:sz w:val="24"/>
          <w:szCs w:val="24"/>
          <w:lang w:eastAsia="ru-RU"/>
        </w:rPr>
        <w:t xml:space="preserve"> (род </w:t>
      </w:r>
      <w:proofErr w:type="spellStart"/>
      <w:r w:rsidRPr="00EB7C88">
        <w:rPr>
          <w:rFonts w:ascii="Times New Roman" w:eastAsia="Times New Roman" w:hAnsi="Times New Roman" w:cs="Times New Roman"/>
          <w:color w:val="333333"/>
          <w:sz w:val="24"/>
          <w:szCs w:val="24"/>
          <w:lang w:eastAsia="ru-RU"/>
        </w:rPr>
        <w:t>Haemaphysalis</w:t>
      </w:r>
      <w:proofErr w:type="spellEnd"/>
      <w:r w:rsidRPr="00EB7C88">
        <w:rPr>
          <w:rFonts w:ascii="Times New Roman" w:eastAsia="Times New Roman" w:hAnsi="Times New Roman" w:cs="Times New Roman"/>
          <w:color w:val="333333"/>
          <w:sz w:val="24"/>
          <w:szCs w:val="24"/>
          <w:lang w:eastAsia="ru-RU"/>
        </w:rPr>
        <w:t xml:space="preserve">), </w:t>
      </w:r>
      <w:proofErr w:type="spellStart"/>
      <w:r w:rsidRPr="00EB7C88">
        <w:rPr>
          <w:rFonts w:ascii="Times New Roman" w:eastAsia="Times New Roman" w:hAnsi="Times New Roman" w:cs="Times New Roman"/>
          <w:color w:val="333333"/>
          <w:sz w:val="24"/>
          <w:szCs w:val="24"/>
          <w:lang w:eastAsia="ru-RU"/>
        </w:rPr>
        <w:t>Rhipicephalinae</w:t>
      </w:r>
      <w:proofErr w:type="spellEnd"/>
      <w:r w:rsidRPr="00EB7C88">
        <w:rPr>
          <w:rFonts w:ascii="Times New Roman" w:eastAsia="Times New Roman" w:hAnsi="Times New Roman" w:cs="Times New Roman"/>
          <w:color w:val="333333"/>
          <w:sz w:val="24"/>
          <w:szCs w:val="24"/>
          <w:lang w:eastAsia="ru-RU"/>
        </w:rPr>
        <w:t xml:space="preserve"> (роды </w:t>
      </w:r>
      <w:proofErr w:type="spellStart"/>
      <w:r w:rsidRPr="00EB7C88">
        <w:rPr>
          <w:rFonts w:ascii="Times New Roman" w:eastAsia="Times New Roman" w:hAnsi="Times New Roman" w:cs="Times New Roman"/>
          <w:color w:val="333333"/>
          <w:sz w:val="24"/>
          <w:szCs w:val="24"/>
          <w:lang w:eastAsia="ru-RU"/>
        </w:rPr>
        <w:t>Rhipicephalus</w:t>
      </w:r>
      <w:proofErr w:type="spellEnd"/>
      <w:r w:rsidRPr="00EB7C88">
        <w:rPr>
          <w:rFonts w:ascii="Times New Roman" w:eastAsia="Times New Roman" w:hAnsi="Times New Roman" w:cs="Times New Roman"/>
          <w:color w:val="333333"/>
          <w:sz w:val="24"/>
          <w:szCs w:val="24"/>
          <w:lang w:eastAsia="ru-RU"/>
        </w:rPr>
        <w:t xml:space="preserve">, </w:t>
      </w:r>
      <w:proofErr w:type="spellStart"/>
      <w:r w:rsidRPr="00EB7C88">
        <w:rPr>
          <w:rFonts w:ascii="Times New Roman" w:eastAsia="Times New Roman" w:hAnsi="Times New Roman" w:cs="Times New Roman"/>
          <w:color w:val="333333"/>
          <w:sz w:val="24"/>
          <w:szCs w:val="24"/>
          <w:lang w:eastAsia="ru-RU"/>
        </w:rPr>
        <w:t>Boophilis</w:t>
      </w:r>
      <w:proofErr w:type="spellEnd"/>
      <w:r w:rsidRPr="00EB7C88">
        <w:rPr>
          <w:rFonts w:ascii="Times New Roman" w:eastAsia="Times New Roman" w:hAnsi="Times New Roman" w:cs="Times New Roman"/>
          <w:color w:val="333333"/>
          <w:sz w:val="24"/>
          <w:szCs w:val="24"/>
          <w:lang w:eastAsia="ru-RU"/>
        </w:rPr>
        <w:t xml:space="preserve">, </w:t>
      </w:r>
      <w:proofErr w:type="spellStart"/>
      <w:r w:rsidRPr="00EB7C88">
        <w:rPr>
          <w:rFonts w:ascii="Times New Roman" w:eastAsia="Times New Roman" w:hAnsi="Times New Roman" w:cs="Times New Roman"/>
          <w:color w:val="333333"/>
          <w:sz w:val="24"/>
          <w:szCs w:val="24"/>
          <w:lang w:eastAsia="ru-RU"/>
        </w:rPr>
        <w:t>Dermacentor</w:t>
      </w:r>
      <w:proofErr w:type="spellEnd"/>
      <w:r w:rsidRPr="00EB7C88">
        <w:rPr>
          <w:rFonts w:ascii="Times New Roman" w:eastAsia="Times New Roman" w:hAnsi="Times New Roman" w:cs="Times New Roman"/>
          <w:color w:val="333333"/>
          <w:sz w:val="24"/>
          <w:szCs w:val="24"/>
          <w:lang w:eastAsia="ru-RU"/>
        </w:rPr>
        <w:t xml:space="preserve">, </w:t>
      </w:r>
      <w:proofErr w:type="spellStart"/>
      <w:r w:rsidRPr="00EB7C88">
        <w:rPr>
          <w:rFonts w:ascii="Times New Roman" w:eastAsia="Times New Roman" w:hAnsi="Times New Roman" w:cs="Times New Roman"/>
          <w:color w:val="333333"/>
          <w:sz w:val="24"/>
          <w:szCs w:val="24"/>
          <w:lang w:eastAsia="ru-RU"/>
        </w:rPr>
        <w:t>Anomalohimalaya</w:t>
      </w:r>
      <w:proofErr w:type="spellEnd"/>
      <w:r w:rsidRPr="00EB7C88">
        <w:rPr>
          <w:rFonts w:ascii="Times New Roman" w:eastAsia="Times New Roman" w:hAnsi="Times New Roman" w:cs="Times New Roman"/>
          <w:color w:val="333333"/>
          <w:sz w:val="24"/>
          <w:szCs w:val="24"/>
          <w:lang w:eastAsia="ru-RU"/>
        </w:rPr>
        <w:t xml:space="preserve">, </w:t>
      </w:r>
      <w:proofErr w:type="spellStart"/>
      <w:r w:rsidRPr="00EB7C88">
        <w:rPr>
          <w:rFonts w:ascii="Times New Roman" w:eastAsia="Times New Roman" w:hAnsi="Times New Roman" w:cs="Times New Roman"/>
          <w:color w:val="333333"/>
          <w:sz w:val="24"/>
          <w:szCs w:val="24"/>
          <w:lang w:eastAsia="ru-RU"/>
        </w:rPr>
        <w:t>Hyalomma</w:t>
      </w:r>
      <w:proofErr w:type="spellEnd"/>
      <w:r w:rsidRPr="00EB7C88">
        <w:rPr>
          <w:rFonts w:ascii="Times New Roman" w:eastAsia="Times New Roman" w:hAnsi="Times New Roman" w:cs="Times New Roman"/>
          <w:color w:val="333333"/>
          <w:sz w:val="24"/>
          <w:szCs w:val="24"/>
          <w:lang w:eastAsia="ru-RU"/>
        </w:rPr>
        <w:t xml:space="preserve">). Далее термин "иксодовые клещи" будет применяться к клещам всех видов, входящих в семейство </w:t>
      </w:r>
      <w:proofErr w:type="spellStart"/>
      <w:r w:rsidRPr="00EB7C88">
        <w:rPr>
          <w:rFonts w:ascii="Times New Roman" w:eastAsia="Times New Roman" w:hAnsi="Times New Roman" w:cs="Times New Roman"/>
          <w:color w:val="333333"/>
          <w:sz w:val="24"/>
          <w:szCs w:val="24"/>
          <w:lang w:eastAsia="ru-RU"/>
        </w:rPr>
        <w:t>Ixodidae</w:t>
      </w:r>
      <w:proofErr w:type="spellEnd"/>
      <w:r w:rsidRPr="00EB7C88">
        <w:rPr>
          <w:rFonts w:ascii="Times New Roman" w:eastAsia="Times New Roman" w:hAnsi="Times New Roman" w:cs="Times New Roman"/>
          <w:color w:val="333333"/>
          <w:sz w:val="24"/>
          <w:szCs w:val="24"/>
          <w:lang w:eastAsia="ru-RU"/>
        </w:rPr>
        <w:t>.</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2.2. К инфекциям, передающимся иксодовыми клещами, относятся клещевой вирусный энцефалит (далее - КВЭ), Крымская геморрагическая лихорадка (далее - КГЛ), иксодовые клещевые </w:t>
      </w:r>
      <w:proofErr w:type="spellStart"/>
      <w:r w:rsidRPr="00EB7C88">
        <w:rPr>
          <w:rFonts w:ascii="Times New Roman" w:eastAsia="Times New Roman" w:hAnsi="Times New Roman" w:cs="Times New Roman"/>
          <w:color w:val="333333"/>
          <w:sz w:val="24"/>
          <w:szCs w:val="24"/>
          <w:lang w:eastAsia="ru-RU"/>
        </w:rPr>
        <w:t>боррелиозы</w:t>
      </w:r>
      <w:proofErr w:type="spellEnd"/>
      <w:r w:rsidRPr="00EB7C88">
        <w:rPr>
          <w:rFonts w:ascii="Times New Roman" w:eastAsia="Times New Roman" w:hAnsi="Times New Roman" w:cs="Times New Roman"/>
          <w:color w:val="333333"/>
          <w:sz w:val="24"/>
          <w:szCs w:val="24"/>
          <w:lang w:eastAsia="ru-RU"/>
        </w:rPr>
        <w:t xml:space="preserve"> (далее - ИКБ), туляремия, клещевые риккетсиозы (далее - </w:t>
      </w:r>
      <w:proofErr w:type="gramStart"/>
      <w:r w:rsidRPr="00EB7C88">
        <w:rPr>
          <w:rFonts w:ascii="Times New Roman" w:eastAsia="Times New Roman" w:hAnsi="Times New Roman" w:cs="Times New Roman"/>
          <w:color w:val="333333"/>
          <w:sz w:val="24"/>
          <w:szCs w:val="24"/>
          <w:lang w:eastAsia="ru-RU"/>
        </w:rPr>
        <w:t>КР</w:t>
      </w:r>
      <w:proofErr w:type="gramEnd"/>
      <w:r w:rsidRPr="00EB7C88">
        <w:rPr>
          <w:rFonts w:ascii="Times New Roman" w:eastAsia="Times New Roman" w:hAnsi="Times New Roman" w:cs="Times New Roman"/>
          <w:color w:val="333333"/>
          <w:sz w:val="24"/>
          <w:szCs w:val="24"/>
          <w:lang w:eastAsia="ru-RU"/>
        </w:rPr>
        <w:t xml:space="preserve">), в частности, североазиатский клещевой риккетсиоз (сибирский клещевой тиф) и другие риккетсиозы группы клещевой пятнистой лихорадки (далее - КПЛ), </w:t>
      </w:r>
      <w:proofErr w:type="spellStart"/>
      <w:r w:rsidRPr="00EB7C88">
        <w:rPr>
          <w:rFonts w:ascii="Times New Roman" w:eastAsia="Times New Roman" w:hAnsi="Times New Roman" w:cs="Times New Roman"/>
          <w:color w:val="333333"/>
          <w:sz w:val="24"/>
          <w:szCs w:val="24"/>
          <w:lang w:eastAsia="ru-RU"/>
        </w:rPr>
        <w:t>гранулоцитарный</w:t>
      </w:r>
      <w:proofErr w:type="spellEnd"/>
      <w:r w:rsidRPr="00EB7C88">
        <w:rPr>
          <w:rFonts w:ascii="Times New Roman" w:eastAsia="Times New Roman" w:hAnsi="Times New Roman" w:cs="Times New Roman"/>
          <w:color w:val="333333"/>
          <w:sz w:val="24"/>
          <w:szCs w:val="24"/>
          <w:lang w:eastAsia="ru-RU"/>
        </w:rPr>
        <w:t xml:space="preserve"> анаплазмоз человека (далее - ГАЧ), моноцитарный </w:t>
      </w:r>
      <w:proofErr w:type="spellStart"/>
      <w:r w:rsidRPr="00EB7C88">
        <w:rPr>
          <w:rFonts w:ascii="Times New Roman" w:eastAsia="Times New Roman" w:hAnsi="Times New Roman" w:cs="Times New Roman"/>
          <w:color w:val="333333"/>
          <w:sz w:val="24"/>
          <w:szCs w:val="24"/>
          <w:lang w:eastAsia="ru-RU"/>
        </w:rPr>
        <w:t>эрлихиоз</w:t>
      </w:r>
      <w:proofErr w:type="spellEnd"/>
      <w:r w:rsidRPr="00EB7C88">
        <w:rPr>
          <w:rFonts w:ascii="Times New Roman" w:eastAsia="Times New Roman" w:hAnsi="Times New Roman" w:cs="Times New Roman"/>
          <w:color w:val="333333"/>
          <w:sz w:val="24"/>
          <w:szCs w:val="24"/>
          <w:lang w:eastAsia="ru-RU"/>
        </w:rPr>
        <w:t xml:space="preserve"> человека (далее - МЭЧ), лихорадка Ку и другие инфекции.</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2.3. Природные очаги КВЭ, ИКБ, </w:t>
      </w:r>
      <w:proofErr w:type="gramStart"/>
      <w:r w:rsidRPr="00EB7C88">
        <w:rPr>
          <w:rFonts w:ascii="Times New Roman" w:eastAsia="Times New Roman" w:hAnsi="Times New Roman" w:cs="Times New Roman"/>
          <w:color w:val="333333"/>
          <w:sz w:val="24"/>
          <w:szCs w:val="24"/>
          <w:lang w:eastAsia="ru-RU"/>
        </w:rPr>
        <w:t>КР</w:t>
      </w:r>
      <w:proofErr w:type="gramEnd"/>
      <w:r w:rsidRPr="00EB7C88">
        <w:rPr>
          <w:rFonts w:ascii="Times New Roman" w:eastAsia="Times New Roman" w:hAnsi="Times New Roman" w:cs="Times New Roman"/>
          <w:color w:val="333333"/>
          <w:sz w:val="24"/>
          <w:szCs w:val="24"/>
          <w:lang w:eastAsia="ru-RU"/>
        </w:rPr>
        <w:t xml:space="preserve">, МЭЧ и ГАЧ находятся в умеренной климатической зоне от Европейской части до Дальнего Востока Российской Федерации. Наиболее активные очаги связаны с зоной широколиственных, смешанно-широколиственных, </w:t>
      </w:r>
      <w:r w:rsidRPr="00EB7C88">
        <w:rPr>
          <w:rFonts w:ascii="Times New Roman" w:eastAsia="Times New Roman" w:hAnsi="Times New Roman" w:cs="Times New Roman"/>
          <w:color w:val="333333"/>
          <w:sz w:val="24"/>
          <w:szCs w:val="24"/>
          <w:lang w:eastAsia="ru-RU"/>
        </w:rPr>
        <w:lastRenderedPageBreak/>
        <w:t>южн</w:t>
      </w:r>
      <w:proofErr w:type="gramStart"/>
      <w:r w:rsidRPr="00EB7C88">
        <w:rPr>
          <w:rFonts w:ascii="Times New Roman" w:eastAsia="Times New Roman" w:hAnsi="Times New Roman" w:cs="Times New Roman"/>
          <w:color w:val="333333"/>
          <w:sz w:val="24"/>
          <w:szCs w:val="24"/>
          <w:lang w:eastAsia="ru-RU"/>
        </w:rPr>
        <w:t>о-</w:t>
      </w:r>
      <w:proofErr w:type="gramEnd"/>
      <w:r w:rsidRPr="00EB7C88">
        <w:rPr>
          <w:rFonts w:ascii="Times New Roman" w:eastAsia="Times New Roman" w:hAnsi="Times New Roman" w:cs="Times New Roman"/>
          <w:color w:val="333333"/>
          <w:sz w:val="24"/>
          <w:szCs w:val="24"/>
          <w:lang w:eastAsia="ru-RU"/>
        </w:rPr>
        <w:t xml:space="preserve"> и средне-таежных лесов, а также </w:t>
      </w:r>
      <w:proofErr w:type="spellStart"/>
      <w:r w:rsidRPr="00EB7C88">
        <w:rPr>
          <w:rFonts w:ascii="Times New Roman" w:eastAsia="Times New Roman" w:hAnsi="Times New Roman" w:cs="Times New Roman"/>
          <w:color w:val="333333"/>
          <w:sz w:val="24"/>
          <w:szCs w:val="24"/>
          <w:lang w:eastAsia="ru-RU"/>
        </w:rPr>
        <w:t>лесостепей</w:t>
      </w:r>
      <w:proofErr w:type="spellEnd"/>
      <w:r w:rsidRPr="00EB7C88">
        <w:rPr>
          <w:rFonts w:ascii="Times New Roman" w:eastAsia="Times New Roman" w:hAnsi="Times New Roman" w:cs="Times New Roman"/>
          <w:color w:val="333333"/>
          <w:sz w:val="24"/>
          <w:szCs w:val="24"/>
          <w:lang w:eastAsia="ru-RU"/>
        </w:rPr>
        <w:t xml:space="preserve">. Природные очаги </w:t>
      </w:r>
      <w:proofErr w:type="gramStart"/>
      <w:r w:rsidRPr="00EB7C88">
        <w:rPr>
          <w:rFonts w:ascii="Times New Roman" w:eastAsia="Times New Roman" w:hAnsi="Times New Roman" w:cs="Times New Roman"/>
          <w:color w:val="333333"/>
          <w:sz w:val="24"/>
          <w:szCs w:val="24"/>
          <w:lang w:eastAsia="ru-RU"/>
        </w:rPr>
        <w:t>КР</w:t>
      </w:r>
      <w:proofErr w:type="gramEnd"/>
      <w:r w:rsidRPr="00EB7C88">
        <w:rPr>
          <w:rFonts w:ascii="Times New Roman" w:eastAsia="Times New Roman" w:hAnsi="Times New Roman" w:cs="Times New Roman"/>
          <w:color w:val="333333"/>
          <w:sz w:val="24"/>
          <w:szCs w:val="24"/>
          <w:lang w:eastAsia="ru-RU"/>
        </w:rPr>
        <w:t xml:space="preserve"> расположены преимущественно в лесостепных, равнинно-степных и горно-степных ландшафтах.</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Природные очаги КГЛ в Российской Федерации приурочены к степным, полупустынным и лесостепным ландшафтам юга России (Республики Калмыкия, Дагестан, Ингушетия, Карачаево-Черкесская и Кабардино-Балкарская; Краснодарский и Ставропольский края, Ростовская, Волгоградская и Астраханская области).</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2.4. Ареал возбудителей КВЭ, ИКБ, МЭЧ и ГАЧ совпадает с ареалами основных переносчиков - клещей рода </w:t>
      </w:r>
      <w:proofErr w:type="spellStart"/>
      <w:r w:rsidRPr="00EB7C88">
        <w:rPr>
          <w:rFonts w:ascii="Times New Roman" w:eastAsia="Times New Roman" w:hAnsi="Times New Roman" w:cs="Times New Roman"/>
          <w:color w:val="333333"/>
          <w:sz w:val="24"/>
          <w:szCs w:val="24"/>
          <w:lang w:eastAsia="ru-RU"/>
        </w:rPr>
        <w:t>Ixodes</w:t>
      </w:r>
      <w:proofErr w:type="spellEnd"/>
      <w:r w:rsidRPr="00EB7C88">
        <w:rPr>
          <w:rFonts w:ascii="Times New Roman" w:eastAsia="Times New Roman" w:hAnsi="Times New Roman" w:cs="Times New Roman"/>
          <w:color w:val="333333"/>
          <w:sz w:val="24"/>
          <w:szCs w:val="24"/>
          <w:lang w:eastAsia="ru-RU"/>
        </w:rPr>
        <w:t>: таежного клеща (</w:t>
      </w:r>
      <w:proofErr w:type="spellStart"/>
      <w:r w:rsidRPr="00EB7C88">
        <w:rPr>
          <w:rFonts w:ascii="Times New Roman" w:eastAsia="Times New Roman" w:hAnsi="Times New Roman" w:cs="Times New Roman"/>
          <w:color w:val="333333"/>
          <w:sz w:val="24"/>
          <w:szCs w:val="24"/>
          <w:lang w:eastAsia="ru-RU"/>
        </w:rPr>
        <w:t>Ixodes</w:t>
      </w:r>
      <w:proofErr w:type="spellEnd"/>
      <w:r w:rsidRPr="00EB7C88">
        <w:rPr>
          <w:rFonts w:ascii="Times New Roman" w:eastAsia="Times New Roman" w:hAnsi="Times New Roman" w:cs="Times New Roman"/>
          <w:color w:val="333333"/>
          <w:sz w:val="24"/>
          <w:szCs w:val="24"/>
          <w:lang w:eastAsia="ru-RU"/>
        </w:rPr>
        <w:t xml:space="preserve"> </w:t>
      </w:r>
      <w:proofErr w:type="spellStart"/>
      <w:r w:rsidRPr="00EB7C88">
        <w:rPr>
          <w:rFonts w:ascii="Times New Roman" w:eastAsia="Times New Roman" w:hAnsi="Times New Roman" w:cs="Times New Roman"/>
          <w:color w:val="333333"/>
          <w:sz w:val="24"/>
          <w:szCs w:val="24"/>
          <w:lang w:eastAsia="ru-RU"/>
        </w:rPr>
        <w:t>persulcatus</w:t>
      </w:r>
      <w:proofErr w:type="spellEnd"/>
      <w:r w:rsidRPr="00EB7C88">
        <w:rPr>
          <w:rFonts w:ascii="Times New Roman" w:eastAsia="Times New Roman" w:hAnsi="Times New Roman" w:cs="Times New Roman"/>
          <w:color w:val="333333"/>
          <w:sz w:val="24"/>
          <w:szCs w:val="24"/>
          <w:lang w:eastAsia="ru-RU"/>
        </w:rPr>
        <w:t>) и лесного клеща (</w:t>
      </w:r>
      <w:proofErr w:type="spellStart"/>
      <w:r w:rsidRPr="00EB7C88">
        <w:rPr>
          <w:rFonts w:ascii="Times New Roman" w:eastAsia="Times New Roman" w:hAnsi="Times New Roman" w:cs="Times New Roman"/>
          <w:color w:val="333333"/>
          <w:sz w:val="24"/>
          <w:szCs w:val="24"/>
          <w:lang w:eastAsia="ru-RU"/>
        </w:rPr>
        <w:t>Ixodes</w:t>
      </w:r>
      <w:proofErr w:type="spellEnd"/>
      <w:r w:rsidRPr="00EB7C88">
        <w:rPr>
          <w:rFonts w:ascii="Times New Roman" w:eastAsia="Times New Roman" w:hAnsi="Times New Roman" w:cs="Times New Roman"/>
          <w:color w:val="333333"/>
          <w:sz w:val="24"/>
          <w:szCs w:val="24"/>
          <w:lang w:eastAsia="ru-RU"/>
        </w:rPr>
        <w:t xml:space="preserve"> </w:t>
      </w:r>
      <w:proofErr w:type="spellStart"/>
      <w:r w:rsidRPr="00EB7C88">
        <w:rPr>
          <w:rFonts w:ascii="Times New Roman" w:eastAsia="Times New Roman" w:hAnsi="Times New Roman" w:cs="Times New Roman"/>
          <w:color w:val="333333"/>
          <w:sz w:val="24"/>
          <w:szCs w:val="24"/>
          <w:lang w:eastAsia="ru-RU"/>
        </w:rPr>
        <w:t>ricinus</w:t>
      </w:r>
      <w:proofErr w:type="spellEnd"/>
      <w:r w:rsidRPr="00EB7C88">
        <w:rPr>
          <w:rFonts w:ascii="Times New Roman" w:eastAsia="Times New Roman" w:hAnsi="Times New Roman" w:cs="Times New Roman"/>
          <w:color w:val="333333"/>
          <w:sz w:val="24"/>
          <w:szCs w:val="24"/>
          <w:lang w:eastAsia="ru-RU"/>
        </w:rPr>
        <w:t xml:space="preserve">). В ряде районов Сибири и Дальнего Востока значительную роль в передаче возбудителей КВЭ, ИКБ, МЭЧ и ГАЧ может иметь </w:t>
      </w:r>
      <w:proofErr w:type="spellStart"/>
      <w:r w:rsidRPr="00EB7C88">
        <w:rPr>
          <w:rFonts w:ascii="Times New Roman" w:eastAsia="Times New Roman" w:hAnsi="Times New Roman" w:cs="Times New Roman"/>
          <w:color w:val="333333"/>
          <w:sz w:val="24"/>
          <w:szCs w:val="24"/>
          <w:lang w:eastAsia="ru-RU"/>
        </w:rPr>
        <w:t>Ixodes</w:t>
      </w:r>
      <w:proofErr w:type="spellEnd"/>
      <w:r w:rsidRPr="00EB7C88">
        <w:rPr>
          <w:rFonts w:ascii="Times New Roman" w:eastAsia="Times New Roman" w:hAnsi="Times New Roman" w:cs="Times New Roman"/>
          <w:color w:val="333333"/>
          <w:sz w:val="24"/>
          <w:szCs w:val="24"/>
          <w:lang w:eastAsia="ru-RU"/>
        </w:rPr>
        <w:t xml:space="preserve"> </w:t>
      </w:r>
      <w:proofErr w:type="spellStart"/>
      <w:r w:rsidRPr="00EB7C88">
        <w:rPr>
          <w:rFonts w:ascii="Times New Roman" w:eastAsia="Times New Roman" w:hAnsi="Times New Roman" w:cs="Times New Roman"/>
          <w:color w:val="333333"/>
          <w:sz w:val="24"/>
          <w:szCs w:val="24"/>
          <w:lang w:eastAsia="ru-RU"/>
        </w:rPr>
        <w:t>pavlovskyi</w:t>
      </w:r>
      <w:proofErr w:type="spellEnd"/>
      <w:r w:rsidRPr="00EB7C88">
        <w:rPr>
          <w:rFonts w:ascii="Times New Roman" w:eastAsia="Times New Roman" w:hAnsi="Times New Roman" w:cs="Times New Roman"/>
          <w:color w:val="333333"/>
          <w:sz w:val="24"/>
          <w:szCs w:val="24"/>
          <w:lang w:eastAsia="ru-RU"/>
        </w:rPr>
        <w:t>.</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Основными переносчиками патогенных видов риккетсий являются клещи родов </w:t>
      </w:r>
      <w:proofErr w:type="spellStart"/>
      <w:r w:rsidRPr="00EB7C88">
        <w:rPr>
          <w:rFonts w:ascii="Times New Roman" w:eastAsia="Times New Roman" w:hAnsi="Times New Roman" w:cs="Times New Roman"/>
          <w:color w:val="333333"/>
          <w:sz w:val="24"/>
          <w:szCs w:val="24"/>
          <w:lang w:eastAsia="ru-RU"/>
        </w:rPr>
        <w:t>Dermacentor</w:t>
      </w:r>
      <w:proofErr w:type="spellEnd"/>
      <w:r w:rsidRPr="00EB7C88">
        <w:rPr>
          <w:rFonts w:ascii="Times New Roman" w:eastAsia="Times New Roman" w:hAnsi="Times New Roman" w:cs="Times New Roman"/>
          <w:color w:val="333333"/>
          <w:sz w:val="24"/>
          <w:szCs w:val="24"/>
          <w:lang w:eastAsia="ru-RU"/>
        </w:rPr>
        <w:t xml:space="preserve">, </w:t>
      </w:r>
      <w:proofErr w:type="spellStart"/>
      <w:r w:rsidRPr="00EB7C88">
        <w:rPr>
          <w:rFonts w:ascii="Times New Roman" w:eastAsia="Times New Roman" w:hAnsi="Times New Roman" w:cs="Times New Roman"/>
          <w:color w:val="333333"/>
          <w:sz w:val="24"/>
          <w:szCs w:val="24"/>
          <w:lang w:eastAsia="ru-RU"/>
        </w:rPr>
        <w:t>Haemaphysalis</w:t>
      </w:r>
      <w:proofErr w:type="spellEnd"/>
      <w:r w:rsidRPr="00EB7C88">
        <w:rPr>
          <w:rFonts w:ascii="Times New Roman" w:eastAsia="Times New Roman" w:hAnsi="Times New Roman" w:cs="Times New Roman"/>
          <w:color w:val="333333"/>
          <w:sz w:val="24"/>
          <w:szCs w:val="24"/>
          <w:lang w:eastAsia="ru-RU"/>
        </w:rPr>
        <w:t xml:space="preserve">, </w:t>
      </w:r>
      <w:proofErr w:type="spellStart"/>
      <w:r w:rsidRPr="00EB7C88">
        <w:rPr>
          <w:rFonts w:ascii="Times New Roman" w:eastAsia="Times New Roman" w:hAnsi="Times New Roman" w:cs="Times New Roman"/>
          <w:color w:val="333333"/>
          <w:sz w:val="24"/>
          <w:szCs w:val="24"/>
          <w:lang w:eastAsia="ru-RU"/>
        </w:rPr>
        <w:t>Hyalomma</w:t>
      </w:r>
      <w:proofErr w:type="spellEnd"/>
      <w:r w:rsidRPr="00EB7C88">
        <w:rPr>
          <w:rFonts w:ascii="Times New Roman" w:eastAsia="Times New Roman" w:hAnsi="Times New Roman" w:cs="Times New Roman"/>
          <w:color w:val="333333"/>
          <w:sz w:val="24"/>
          <w:szCs w:val="24"/>
          <w:lang w:eastAsia="ru-RU"/>
        </w:rPr>
        <w:t xml:space="preserve"> и </w:t>
      </w:r>
      <w:proofErr w:type="spellStart"/>
      <w:r w:rsidRPr="00EB7C88">
        <w:rPr>
          <w:rFonts w:ascii="Times New Roman" w:eastAsia="Times New Roman" w:hAnsi="Times New Roman" w:cs="Times New Roman"/>
          <w:color w:val="333333"/>
          <w:sz w:val="24"/>
          <w:szCs w:val="24"/>
          <w:lang w:eastAsia="ru-RU"/>
        </w:rPr>
        <w:t>Rhipicephalus</w:t>
      </w:r>
      <w:proofErr w:type="spellEnd"/>
      <w:r w:rsidRPr="00EB7C88">
        <w:rPr>
          <w:rFonts w:ascii="Times New Roman" w:eastAsia="Times New Roman" w:hAnsi="Times New Roman" w:cs="Times New Roman"/>
          <w:color w:val="333333"/>
          <w:sz w:val="24"/>
          <w:szCs w:val="24"/>
          <w:lang w:eastAsia="ru-RU"/>
        </w:rPr>
        <w:t xml:space="preserve">, </w:t>
      </w:r>
      <w:proofErr w:type="spellStart"/>
      <w:r w:rsidRPr="00EB7C88">
        <w:rPr>
          <w:rFonts w:ascii="Times New Roman" w:eastAsia="Times New Roman" w:hAnsi="Times New Roman" w:cs="Times New Roman"/>
          <w:color w:val="333333"/>
          <w:sz w:val="24"/>
          <w:szCs w:val="24"/>
          <w:lang w:eastAsia="ru-RU"/>
        </w:rPr>
        <w:t>эрлихий</w:t>
      </w:r>
      <w:proofErr w:type="spellEnd"/>
      <w:r w:rsidRPr="00EB7C88">
        <w:rPr>
          <w:rFonts w:ascii="Times New Roman" w:eastAsia="Times New Roman" w:hAnsi="Times New Roman" w:cs="Times New Roman"/>
          <w:color w:val="333333"/>
          <w:sz w:val="24"/>
          <w:szCs w:val="24"/>
          <w:lang w:eastAsia="ru-RU"/>
        </w:rPr>
        <w:t xml:space="preserve"> и анаплазм - </w:t>
      </w:r>
      <w:proofErr w:type="spellStart"/>
      <w:r w:rsidRPr="00EB7C88">
        <w:rPr>
          <w:rFonts w:ascii="Times New Roman" w:eastAsia="Times New Roman" w:hAnsi="Times New Roman" w:cs="Times New Roman"/>
          <w:color w:val="333333"/>
          <w:sz w:val="24"/>
          <w:szCs w:val="24"/>
          <w:lang w:eastAsia="ru-RU"/>
        </w:rPr>
        <w:t>Ixodes</w:t>
      </w:r>
      <w:proofErr w:type="spellEnd"/>
      <w:r w:rsidRPr="00EB7C88">
        <w:rPr>
          <w:rFonts w:ascii="Times New Roman" w:eastAsia="Times New Roman" w:hAnsi="Times New Roman" w:cs="Times New Roman"/>
          <w:color w:val="333333"/>
          <w:sz w:val="24"/>
          <w:szCs w:val="24"/>
          <w:lang w:eastAsia="ru-RU"/>
        </w:rPr>
        <w:t xml:space="preserve"> </w:t>
      </w:r>
      <w:proofErr w:type="spellStart"/>
      <w:r w:rsidRPr="00EB7C88">
        <w:rPr>
          <w:rFonts w:ascii="Times New Roman" w:eastAsia="Times New Roman" w:hAnsi="Times New Roman" w:cs="Times New Roman"/>
          <w:color w:val="333333"/>
          <w:sz w:val="24"/>
          <w:szCs w:val="24"/>
          <w:lang w:eastAsia="ru-RU"/>
        </w:rPr>
        <w:t>persulcatus</w:t>
      </w:r>
      <w:proofErr w:type="spellEnd"/>
      <w:r w:rsidRPr="00EB7C88">
        <w:rPr>
          <w:rFonts w:ascii="Times New Roman" w:eastAsia="Times New Roman" w:hAnsi="Times New Roman" w:cs="Times New Roman"/>
          <w:color w:val="333333"/>
          <w:sz w:val="24"/>
          <w:szCs w:val="24"/>
          <w:lang w:eastAsia="ru-RU"/>
        </w:rPr>
        <w:t xml:space="preserve"> и </w:t>
      </w:r>
      <w:proofErr w:type="spellStart"/>
      <w:r w:rsidRPr="00EB7C88">
        <w:rPr>
          <w:rFonts w:ascii="Times New Roman" w:eastAsia="Times New Roman" w:hAnsi="Times New Roman" w:cs="Times New Roman"/>
          <w:color w:val="333333"/>
          <w:sz w:val="24"/>
          <w:szCs w:val="24"/>
          <w:lang w:eastAsia="ru-RU"/>
        </w:rPr>
        <w:t>Ixodes</w:t>
      </w:r>
      <w:proofErr w:type="spellEnd"/>
      <w:r w:rsidRPr="00EB7C88">
        <w:rPr>
          <w:rFonts w:ascii="Times New Roman" w:eastAsia="Times New Roman" w:hAnsi="Times New Roman" w:cs="Times New Roman"/>
          <w:color w:val="333333"/>
          <w:sz w:val="24"/>
          <w:szCs w:val="24"/>
          <w:lang w:eastAsia="ru-RU"/>
        </w:rPr>
        <w:t xml:space="preserve"> </w:t>
      </w:r>
      <w:proofErr w:type="spellStart"/>
      <w:r w:rsidRPr="00EB7C88">
        <w:rPr>
          <w:rFonts w:ascii="Times New Roman" w:eastAsia="Times New Roman" w:hAnsi="Times New Roman" w:cs="Times New Roman"/>
          <w:color w:val="333333"/>
          <w:sz w:val="24"/>
          <w:szCs w:val="24"/>
          <w:lang w:eastAsia="ru-RU"/>
        </w:rPr>
        <w:t>ricinus</w:t>
      </w:r>
      <w:proofErr w:type="spellEnd"/>
      <w:r w:rsidRPr="00EB7C88">
        <w:rPr>
          <w:rFonts w:ascii="Times New Roman" w:eastAsia="Times New Roman" w:hAnsi="Times New Roman" w:cs="Times New Roman"/>
          <w:color w:val="333333"/>
          <w:sz w:val="24"/>
          <w:szCs w:val="24"/>
          <w:lang w:eastAsia="ru-RU"/>
        </w:rPr>
        <w:t xml:space="preserve">, клещи рода </w:t>
      </w:r>
      <w:proofErr w:type="spellStart"/>
      <w:r w:rsidRPr="00EB7C88">
        <w:rPr>
          <w:rFonts w:ascii="Times New Roman" w:eastAsia="Times New Roman" w:hAnsi="Times New Roman" w:cs="Times New Roman"/>
          <w:color w:val="333333"/>
          <w:sz w:val="24"/>
          <w:szCs w:val="24"/>
          <w:lang w:eastAsia="ru-RU"/>
        </w:rPr>
        <w:t>Dermacentor</w:t>
      </w:r>
      <w:proofErr w:type="spellEnd"/>
      <w:r w:rsidRPr="00EB7C88">
        <w:rPr>
          <w:rFonts w:ascii="Times New Roman" w:eastAsia="Times New Roman" w:hAnsi="Times New Roman" w:cs="Times New Roman"/>
          <w:color w:val="333333"/>
          <w:sz w:val="24"/>
          <w:szCs w:val="24"/>
          <w:lang w:eastAsia="ru-RU"/>
        </w:rPr>
        <w:t>.</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Ведущее значение в качестве переносчика вируса Крымской геморрагической лихорадки имеет клещ </w:t>
      </w:r>
      <w:proofErr w:type="spellStart"/>
      <w:r w:rsidRPr="00EB7C88">
        <w:rPr>
          <w:rFonts w:ascii="Times New Roman" w:eastAsia="Times New Roman" w:hAnsi="Times New Roman" w:cs="Times New Roman"/>
          <w:color w:val="333333"/>
          <w:sz w:val="24"/>
          <w:szCs w:val="24"/>
          <w:lang w:eastAsia="ru-RU"/>
        </w:rPr>
        <w:t>Hyalomma</w:t>
      </w:r>
      <w:proofErr w:type="spellEnd"/>
      <w:r w:rsidRPr="00EB7C88">
        <w:rPr>
          <w:rFonts w:ascii="Times New Roman" w:eastAsia="Times New Roman" w:hAnsi="Times New Roman" w:cs="Times New Roman"/>
          <w:color w:val="333333"/>
          <w:sz w:val="24"/>
          <w:szCs w:val="24"/>
          <w:lang w:eastAsia="ru-RU"/>
        </w:rPr>
        <w:t xml:space="preserve"> </w:t>
      </w:r>
      <w:proofErr w:type="spellStart"/>
      <w:r w:rsidRPr="00EB7C88">
        <w:rPr>
          <w:rFonts w:ascii="Times New Roman" w:eastAsia="Times New Roman" w:hAnsi="Times New Roman" w:cs="Times New Roman"/>
          <w:color w:val="333333"/>
          <w:sz w:val="24"/>
          <w:szCs w:val="24"/>
          <w:lang w:eastAsia="ru-RU"/>
        </w:rPr>
        <w:t>marginatum</w:t>
      </w:r>
      <w:proofErr w:type="spellEnd"/>
      <w:r w:rsidRPr="00EB7C88">
        <w:rPr>
          <w:rFonts w:ascii="Times New Roman" w:eastAsia="Times New Roman" w:hAnsi="Times New Roman" w:cs="Times New Roman"/>
          <w:color w:val="333333"/>
          <w:sz w:val="24"/>
          <w:szCs w:val="24"/>
          <w:lang w:eastAsia="ru-RU"/>
        </w:rPr>
        <w:t xml:space="preserve"> </w:t>
      </w:r>
      <w:proofErr w:type="spellStart"/>
      <w:r w:rsidRPr="00EB7C88">
        <w:rPr>
          <w:rFonts w:ascii="Times New Roman" w:eastAsia="Times New Roman" w:hAnsi="Times New Roman" w:cs="Times New Roman"/>
          <w:color w:val="333333"/>
          <w:sz w:val="24"/>
          <w:szCs w:val="24"/>
          <w:lang w:eastAsia="ru-RU"/>
        </w:rPr>
        <w:t>marginatum</w:t>
      </w:r>
      <w:proofErr w:type="spellEnd"/>
      <w:r w:rsidRPr="00EB7C88">
        <w:rPr>
          <w:rFonts w:ascii="Times New Roman" w:eastAsia="Times New Roman" w:hAnsi="Times New Roman" w:cs="Times New Roman"/>
          <w:color w:val="333333"/>
          <w:sz w:val="24"/>
          <w:szCs w:val="24"/>
          <w:lang w:eastAsia="ru-RU"/>
        </w:rPr>
        <w:t xml:space="preserve">, который сохраняет вирус пожизненно. Получены доказательства </w:t>
      </w:r>
      <w:proofErr w:type="spellStart"/>
      <w:r w:rsidRPr="00EB7C88">
        <w:rPr>
          <w:rFonts w:ascii="Times New Roman" w:eastAsia="Times New Roman" w:hAnsi="Times New Roman" w:cs="Times New Roman"/>
          <w:color w:val="333333"/>
          <w:sz w:val="24"/>
          <w:szCs w:val="24"/>
          <w:lang w:eastAsia="ru-RU"/>
        </w:rPr>
        <w:t>трансфазовой</w:t>
      </w:r>
      <w:proofErr w:type="spellEnd"/>
      <w:r w:rsidRPr="00EB7C88">
        <w:rPr>
          <w:rFonts w:ascii="Times New Roman" w:eastAsia="Times New Roman" w:hAnsi="Times New Roman" w:cs="Times New Roman"/>
          <w:color w:val="333333"/>
          <w:sz w:val="24"/>
          <w:szCs w:val="24"/>
          <w:lang w:eastAsia="ru-RU"/>
        </w:rPr>
        <w:t xml:space="preserve"> и </w:t>
      </w:r>
      <w:proofErr w:type="spellStart"/>
      <w:r w:rsidRPr="00EB7C88">
        <w:rPr>
          <w:rFonts w:ascii="Times New Roman" w:eastAsia="Times New Roman" w:hAnsi="Times New Roman" w:cs="Times New Roman"/>
          <w:color w:val="333333"/>
          <w:sz w:val="24"/>
          <w:szCs w:val="24"/>
          <w:lang w:eastAsia="ru-RU"/>
        </w:rPr>
        <w:t>трансовариальной</w:t>
      </w:r>
      <w:proofErr w:type="spellEnd"/>
      <w:r w:rsidRPr="00EB7C88">
        <w:rPr>
          <w:rFonts w:ascii="Times New Roman" w:eastAsia="Times New Roman" w:hAnsi="Times New Roman" w:cs="Times New Roman"/>
          <w:color w:val="333333"/>
          <w:sz w:val="24"/>
          <w:szCs w:val="24"/>
          <w:lang w:eastAsia="ru-RU"/>
        </w:rPr>
        <w:t xml:space="preserve"> передачи вируса у этого клеща.</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Резервуаром возбудителей инфекций являются иксодовые клещи и позвоночные. </w:t>
      </w:r>
      <w:proofErr w:type="spellStart"/>
      <w:r w:rsidRPr="00EB7C88">
        <w:rPr>
          <w:rFonts w:ascii="Times New Roman" w:eastAsia="Times New Roman" w:hAnsi="Times New Roman" w:cs="Times New Roman"/>
          <w:color w:val="333333"/>
          <w:sz w:val="24"/>
          <w:szCs w:val="24"/>
          <w:lang w:eastAsia="ru-RU"/>
        </w:rPr>
        <w:t>Прокормителями</w:t>
      </w:r>
      <w:proofErr w:type="spellEnd"/>
      <w:r w:rsidRPr="00EB7C88">
        <w:rPr>
          <w:rFonts w:ascii="Times New Roman" w:eastAsia="Times New Roman" w:hAnsi="Times New Roman" w:cs="Times New Roman"/>
          <w:color w:val="333333"/>
          <w:sz w:val="24"/>
          <w:szCs w:val="24"/>
          <w:lang w:eastAsia="ru-RU"/>
        </w:rPr>
        <w:t xml:space="preserve"> клещей являются млекопитающие и птицы. Основными </w:t>
      </w:r>
      <w:proofErr w:type="spellStart"/>
      <w:r w:rsidRPr="00EB7C88">
        <w:rPr>
          <w:rFonts w:ascii="Times New Roman" w:eastAsia="Times New Roman" w:hAnsi="Times New Roman" w:cs="Times New Roman"/>
          <w:color w:val="333333"/>
          <w:sz w:val="24"/>
          <w:szCs w:val="24"/>
          <w:lang w:eastAsia="ru-RU"/>
        </w:rPr>
        <w:t>прокормителями</w:t>
      </w:r>
      <w:proofErr w:type="spellEnd"/>
      <w:r w:rsidRPr="00EB7C88">
        <w:rPr>
          <w:rFonts w:ascii="Times New Roman" w:eastAsia="Times New Roman" w:hAnsi="Times New Roman" w:cs="Times New Roman"/>
          <w:color w:val="333333"/>
          <w:sz w:val="24"/>
          <w:szCs w:val="24"/>
          <w:lang w:eastAsia="ru-RU"/>
        </w:rPr>
        <w:t xml:space="preserve"> имаго клещей в </w:t>
      </w:r>
      <w:proofErr w:type="spellStart"/>
      <w:r w:rsidRPr="00EB7C88">
        <w:rPr>
          <w:rFonts w:ascii="Times New Roman" w:eastAsia="Times New Roman" w:hAnsi="Times New Roman" w:cs="Times New Roman"/>
          <w:color w:val="333333"/>
          <w:sz w:val="24"/>
          <w:szCs w:val="24"/>
          <w:lang w:eastAsia="ru-RU"/>
        </w:rPr>
        <w:t>антропогенно</w:t>
      </w:r>
      <w:proofErr w:type="spellEnd"/>
      <w:r w:rsidRPr="00EB7C88">
        <w:rPr>
          <w:rFonts w:ascii="Times New Roman" w:eastAsia="Times New Roman" w:hAnsi="Times New Roman" w:cs="Times New Roman"/>
          <w:color w:val="333333"/>
          <w:sz w:val="24"/>
          <w:szCs w:val="24"/>
          <w:lang w:eastAsia="ru-RU"/>
        </w:rPr>
        <w:t xml:space="preserve"> трансформированных ландшафтах являются крупный и мелкий рогатый скот, домашние животные, а в природных условиях зайцы и ежи; </w:t>
      </w:r>
      <w:proofErr w:type="spellStart"/>
      <w:r w:rsidRPr="00EB7C88">
        <w:rPr>
          <w:rFonts w:ascii="Times New Roman" w:eastAsia="Times New Roman" w:hAnsi="Times New Roman" w:cs="Times New Roman"/>
          <w:color w:val="333333"/>
          <w:sz w:val="24"/>
          <w:szCs w:val="24"/>
          <w:lang w:eastAsia="ru-RU"/>
        </w:rPr>
        <w:t>преимагинальных</w:t>
      </w:r>
      <w:proofErr w:type="spellEnd"/>
      <w:r w:rsidRPr="00EB7C88">
        <w:rPr>
          <w:rFonts w:ascii="Times New Roman" w:eastAsia="Times New Roman" w:hAnsi="Times New Roman" w:cs="Times New Roman"/>
          <w:color w:val="333333"/>
          <w:sz w:val="24"/>
          <w:szCs w:val="24"/>
          <w:lang w:eastAsia="ru-RU"/>
        </w:rPr>
        <w:t xml:space="preserve"> фаз - мелкие грызуны, насекомоядные и птицы семейства </w:t>
      </w:r>
      <w:proofErr w:type="spellStart"/>
      <w:r w:rsidRPr="00EB7C88">
        <w:rPr>
          <w:rFonts w:ascii="Times New Roman" w:eastAsia="Times New Roman" w:hAnsi="Times New Roman" w:cs="Times New Roman"/>
          <w:color w:val="333333"/>
          <w:sz w:val="24"/>
          <w:szCs w:val="24"/>
          <w:lang w:eastAsia="ru-RU"/>
        </w:rPr>
        <w:t>врановые</w:t>
      </w:r>
      <w:proofErr w:type="spellEnd"/>
      <w:r w:rsidRPr="00EB7C88">
        <w:rPr>
          <w:rFonts w:ascii="Times New Roman" w:eastAsia="Times New Roman" w:hAnsi="Times New Roman" w:cs="Times New Roman"/>
          <w:color w:val="333333"/>
          <w:sz w:val="24"/>
          <w:szCs w:val="24"/>
          <w:lang w:eastAsia="ru-RU"/>
        </w:rPr>
        <w:t xml:space="preserve"> (например, грачи, вороны, сороки) и фазановые (например, куропатки, индейки).</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2.5. Различаются природные и </w:t>
      </w:r>
      <w:proofErr w:type="spellStart"/>
      <w:r w:rsidRPr="00EB7C88">
        <w:rPr>
          <w:rFonts w:ascii="Times New Roman" w:eastAsia="Times New Roman" w:hAnsi="Times New Roman" w:cs="Times New Roman"/>
          <w:color w:val="333333"/>
          <w:sz w:val="24"/>
          <w:szCs w:val="24"/>
          <w:lang w:eastAsia="ru-RU"/>
        </w:rPr>
        <w:t>антропургические</w:t>
      </w:r>
      <w:proofErr w:type="spellEnd"/>
      <w:r w:rsidRPr="00EB7C88">
        <w:rPr>
          <w:rFonts w:ascii="Times New Roman" w:eastAsia="Times New Roman" w:hAnsi="Times New Roman" w:cs="Times New Roman"/>
          <w:color w:val="333333"/>
          <w:sz w:val="24"/>
          <w:szCs w:val="24"/>
          <w:lang w:eastAsia="ru-RU"/>
        </w:rPr>
        <w:t xml:space="preserve"> очаги инфекций, передающихся иксодовыми клещами.</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2.5.1. Природным очагом является наименьшая территория одного или нескольких ландшафтов, где циркуляция возбудителя осуществляется без заноса его извне неопределенно долгий срок в пределах популяции переносчика.</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2.5.2. </w:t>
      </w:r>
      <w:proofErr w:type="spellStart"/>
      <w:r w:rsidRPr="00EB7C88">
        <w:rPr>
          <w:rFonts w:ascii="Times New Roman" w:eastAsia="Times New Roman" w:hAnsi="Times New Roman" w:cs="Times New Roman"/>
          <w:color w:val="333333"/>
          <w:sz w:val="24"/>
          <w:szCs w:val="24"/>
          <w:lang w:eastAsia="ru-RU"/>
        </w:rPr>
        <w:t>Антропургическим</w:t>
      </w:r>
      <w:proofErr w:type="spellEnd"/>
      <w:r w:rsidRPr="00EB7C88">
        <w:rPr>
          <w:rFonts w:ascii="Times New Roman" w:eastAsia="Times New Roman" w:hAnsi="Times New Roman" w:cs="Times New Roman"/>
          <w:color w:val="333333"/>
          <w:sz w:val="24"/>
          <w:szCs w:val="24"/>
          <w:lang w:eastAsia="ru-RU"/>
        </w:rPr>
        <w:t xml:space="preserve"> очагом является природный очаг, возникший в результате преобразования природной среды человеком или существующий в преобразованной среде.</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2.6. Ведущим механизмом передачи возбудителей инфекций, передающихся иксодовыми клещами, является </w:t>
      </w:r>
      <w:proofErr w:type="gramStart"/>
      <w:r w:rsidRPr="00EB7C88">
        <w:rPr>
          <w:rFonts w:ascii="Times New Roman" w:eastAsia="Times New Roman" w:hAnsi="Times New Roman" w:cs="Times New Roman"/>
          <w:color w:val="333333"/>
          <w:sz w:val="24"/>
          <w:szCs w:val="24"/>
          <w:lang w:eastAsia="ru-RU"/>
        </w:rPr>
        <w:t>трансмиссивный</w:t>
      </w:r>
      <w:proofErr w:type="gramEnd"/>
      <w:r w:rsidRPr="00EB7C88">
        <w:rPr>
          <w:rFonts w:ascii="Times New Roman" w:eastAsia="Times New Roman" w:hAnsi="Times New Roman" w:cs="Times New Roman"/>
          <w:color w:val="333333"/>
          <w:sz w:val="24"/>
          <w:szCs w:val="24"/>
          <w:lang w:eastAsia="ru-RU"/>
        </w:rPr>
        <w:t xml:space="preserve"> с реализацией </w:t>
      </w:r>
      <w:proofErr w:type="spellStart"/>
      <w:r w:rsidRPr="00EB7C88">
        <w:rPr>
          <w:rFonts w:ascii="Times New Roman" w:eastAsia="Times New Roman" w:hAnsi="Times New Roman" w:cs="Times New Roman"/>
          <w:color w:val="333333"/>
          <w:sz w:val="24"/>
          <w:szCs w:val="24"/>
          <w:lang w:eastAsia="ru-RU"/>
        </w:rPr>
        <w:t>инокуляционного</w:t>
      </w:r>
      <w:proofErr w:type="spellEnd"/>
      <w:r w:rsidRPr="00EB7C88">
        <w:rPr>
          <w:rFonts w:ascii="Times New Roman" w:eastAsia="Times New Roman" w:hAnsi="Times New Roman" w:cs="Times New Roman"/>
          <w:color w:val="333333"/>
          <w:sz w:val="24"/>
          <w:szCs w:val="24"/>
          <w:lang w:eastAsia="ru-RU"/>
        </w:rPr>
        <w:t xml:space="preserve"> (при присасывании зараженных клещей) пути передачи возбудителя.</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2.7. Для инфекций, передающихся иксодовыми клещами, характерна весенне-осенняя сезонность с апреля по октябрь, для </w:t>
      </w:r>
      <w:proofErr w:type="spellStart"/>
      <w:r w:rsidRPr="00EB7C88">
        <w:rPr>
          <w:rFonts w:ascii="Times New Roman" w:eastAsia="Times New Roman" w:hAnsi="Times New Roman" w:cs="Times New Roman"/>
          <w:color w:val="333333"/>
          <w:sz w:val="24"/>
          <w:szCs w:val="24"/>
          <w:lang w:eastAsia="ru-RU"/>
        </w:rPr>
        <w:t>H.marginatum</w:t>
      </w:r>
      <w:proofErr w:type="spellEnd"/>
      <w:r w:rsidRPr="00EB7C88">
        <w:rPr>
          <w:rFonts w:ascii="Times New Roman" w:eastAsia="Times New Roman" w:hAnsi="Times New Roman" w:cs="Times New Roman"/>
          <w:color w:val="333333"/>
          <w:sz w:val="24"/>
          <w:szCs w:val="24"/>
          <w:lang w:eastAsia="ru-RU"/>
        </w:rPr>
        <w:t xml:space="preserve"> - с марта по август. У I. </w:t>
      </w:r>
      <w:proofErr w:type="spellStart"/>
      <w:r w:rsidRPr="00EB7C88">
        <w:rPr>
          <w:rFonts w:ascii="Times New Roman" w:eastAsia="Times New Roman" w:hAnsi="Times New Roman" w:cs="Times New Roman"/>
          <w:color w:val="333333"/>
          <w:sz w:val="24"/>
          <w:szCs w:val="24"/>
          <w:lang w:eastAsia="ru-RU"/>
        </w:rPr>
        <w:t>ricinus</w:t>
      </w:r>
      <w:proofErr w:type="spellEnd"/>
      <w:r w:rsidRPr="00EB7C88">
        <w:rPr>
          <w:rFonts w:ascii="Times New Roman" w:eastAsia="Times New Roman" w:hAnsi="Times New Roman" w:cs="Times New Roman"/>
          <w:color w:val="333333"/>
          <w:sz w:val="24"/>
          <w:szCs w:val="24"/>
          <w:lang w:eastAsia="ru-RU"/>
        </w:rPr>
        <w:t xml:space="preserve"> и I. </w:t>
      </w:r>
      <w:proofErr w:type="spellStart"/>
      <w:r w:rsidRPr="00EB7C88">
        <w:rPr>
          <w:rFonts w:ascii="Times New Roman" w:eastAsia="Times New Roman" w:hAnsi="Times New Roman" w:cs="Times New Roman"/>
          <w:color w:val="333333"/>
          <w:sz w:val="24"/>
          <w:szCs w:val="24"/>
          <w:lang w:eastAsia="ru-RU"/>
        </w:rPr>
        <w:t>persulcatus</w:t>
      </w:r>
      <w:proofErr w:type="spellEnd"/>
      <w:r w:rsidRPr="00EB7C88">
        <w:rPr>
          <w:rFonts w:ascii="Times New Roman" w:eastAsia="Times New Roman" w:hAnsi="Times New Roman" w:cs="Times New Roman"/>
          <w:color w:val="333333"/>
          <w:sz w:val="24"/>
          <w:szCs w:val="24"/>
          <w:lang w:eastAsia="ru-RU"/>
        </w:rPr>
        <w:t xml:space="preserve"> имеется весенне-летний подъем численности активных особей (обычно со второй декады мая по вторую декаду июня) во время наибольшей активности перезимовавших клещей. У I. </w:t>
      </w:r>
      <w:proofErr w:type="spellStart"/>
      <w:r w:rsidRPr="00EB7C88">
        <w:rPr>
          <w:rFonts w:ascii="Times New Roman" w:eastAsia="Times New Roman" w:hAnsi="Times New Roman" w:cs="Times New Roman"/>
          <w:color w:val="333333"/>
          <w:sz w:val="24"/>
          <w:szCs w:val="24"/>
          <w:lang w:eastAsia="ru-RU"/>
        </w:rPr>
        <w:t>ricinus</w:t>
      </w:r>
      <w:proofErr w:type="spellEnd"/>
      <w:r w:rsidRPr="00EB7C88">
        <w:rPr>
          <w:rFonts w:ascii="Times New Roman" w:eastAsia="Times New Roman" w:hAnsi="Times New Roman" w:cs="Times New Roman"/>
          <w:color w:val="333333"/>
          <w:sz w:val="24"/>
          <w:szCs w:val="24"/>
          <w:lang w:eastAsia="ru-RU"/>
        </w:rPr>
        <w:t xml:space="preserve"> и клещей рода </w:t>
      </w:r>
      <w:proofErr w:type="spellStart"/>
      <w:r w:rsidRPr="00EB7C88">
        <w:rPr>
          <w:rFonts w:ascii="Times New Roman" w:eastAsia="Times New Roman" w:hAnsi="Times New Roman" w:cs="Times New Roman"/>
          <w:color w:val="333333"/>
          <w:sz w:val="24"/>
          <w:szCs w:val="24"/>
          <w:lang w:eastAsia="ru-RU"/>
        </w:rPr>
        <w:t>Dermacentor</w:t>
      </w:r>
      <w:proofErr w:type="spellEnd"/>
      <w:r w:rsidRPr="00EB7C88">
        <w:rPr>
          <w:rFonts w:ascii="Times New Roman" w:eastAsia="Times New Roman" w:hAnsi="Times New Roman" w:cs="Times New Roman"/>
          <w:color w:val="333333"/>
          <w:sz w:val="24"/>
          <w:szCs w:val="24"/>
          <w:lang w:eastAsia="ru-RU"/>
        </w:rPr>
        <w:t xml:space="preserve"> имеется также второй осенний (меньший) подъем численности активных взрослых клещей с августа по октябрь.</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2.8. Группами риска по заболеваемости инфекциями, передающимися иксодовыми клещами, являются жители городской и сельской местности, посещающие природные биотопы или проживающие в </w:t>
      </w:r>
      <w:proofErr w:type="spellStart"/>
      <w:r w:rsidRPr="00EB7C88">
        <w:rPr>
          <w:rFonts w:ascii="Times New Roman" w:eastAsia="Times New Roman" w:hAnsi="Times New Roman" w:cs="Times New Roman"/>
          <w:color w:val="333333"/>
          <w:sz w:val="24"/>
          <w:szCs w:val="24"/>
          <w:lang w:eastAsia="ru-RU"/>
        </w:rPr>
        <w:t>антропургических</w:t>
      </w:r>
      <w:proofErr w:type="spellEnd"/>
      <w:r w:rsidRPr="00EB7C88">
        <w:rPr>
          <w:rFonts w:ascii="Times New Roman" w:eastAsia="Times New Roman" w:hAnsi="Times New Roman" w:cs="Times New Roman"/>
          <w:color w:val="333333"/>
          <w:sz w:val="24"/>
          <w:szCs w:val="24"/>
          <w:lang w:eastAsia="ru-RU"/>
        </w:rPr>
        <w:t xml:space="preserve"> очагах.</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proofErr w:type="gramStart"/>
      <w:r w:rsidRPr="00EB7C88">
        <w:rPr>
          <w:rFonts w:ascii="Times New Roman" w:eastAsia="Times New Roman" w:hAnsi="Times New Roman" w:cs="Times New Roman"/>
          <w:color w:val="333333"/>
          <w:sz w:val="24"/>
          <w:szCs w:val="24"/>
          <w:lang w:eastAsia="ru-RU"/>
        </w:rPr>
        <w:t xml:space="preserve">Среди профессиональных групп наибольшему риску заражения инфекциями, передающимися клещами подвержены лица, занятые в сельскохозяйственной, гидромелиоративной, строительной, заготовительной, промысловой, геологической, изыскательской, экспедиционной, </w:t>
      </w:r>
      <w:proofErr w:type="spellStart"/>
      <w:r w:rsidRPr="00EB7C88">
        <w:rPr>
          <w:rFonts w:ascii="Times New Roman" w:eastAsia="Times New Roman" w:hAnsi="Times New Roman" w:cs="Times New Roman"/>
          <w:color w:val="333333"/>
          <w:sz w:val="24"/>
          <w:szCs w:val="24"/>
          <w:lang w:eastAsia="ru-RU"/>
        </w:rPr>
        <w:t>дератизационной</w:t>
      </w:r>
      <w:proofErr w:type="spellEnd"/>
      <w:r w:rsidRPr="00EB7C88">
        <w:rPr>
          <w:rFonts w:ascii="Times New Roman" w:eastAsia="Times New Roman" w:hAnsi="Times New Roman" w:cs="Times New Roman"/>
          <w:color w:val="333333"/>
          <w:sz w:val="24"/>
          <w:szCs w:val="24"/>
          <w:lang w:eastAsia="ru-RU"/>
        </w:rPr>
        <w:t>, дезинсекционной, озеленительной, лесозаготовительной, лесоустроительной деятельности, а также работники лабораторий, осуществляющие диагностические или научные исследования в отношении инфекций, передающихся клещами.</w:t>
      </w:r>
      <w:proofErr w:type="gramEnd"/>
      <w:r w:rsidRPr="00EB7C88">
        <w:rPr>
          <w:rFonts w:ascii="Times New Roman" w:eastAsia="Times New Roman" w:hAnsi="Times New Roman" w:cs="Times New Roman"/>
          <w:color w:val="333333"/>
          <w:sz w:val="24"/>
          <w:szCs w:val="24"/>
          <w:lang w:eastAsia="ru-RU"/>
        </w:rPr>
        <w:t xml:space="preserve"> Наибольшему риску заражения КГЛ подвержены пастухи, </w:t>
      </w:r>
      <w:r w:rsidRPr="00EB7C88">
        <w:rPr>
          <w:rFonts w:ascii="Times New Roman" w:eastAsia="Times New Roman" w:hAnsi="Times New Roman" w:cs="Times New Roman"/>
          <w:color w:val="333333"/>
          <w:sz w:val="24"/>
          <w:szCs w:val="24"/>
          <w:lang w:eastAsia="ru-RU"/>
        </w:rPr>
        <w:lastRenderedPageBreak/>
        <w:t>доярки, скотники, лица, занятые в забое и стрижке скота, в полеводческих и других сельскохозяйственных работах.</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2.9. Для большинства инфекций, передающихся иксодовыми клещами (исключение составляют КВЭ, туляремия), меры специфической профилактики отсутствуют.</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2.10. Частые случаи одновременного заражения клещей несколькими патогенами в различных сочетаниях свидетельствуют о широкой распространенности сочетанных природных очагов инфекций, передающихся иксодовыми клещами.</w:t>
      </w:r>
    </w:p>
    <w:p w:rsidR="00EB7C88" w:rsidRPr="00EB7C88" w:rsidRDefault="00EB7C88" w:rsidP="00EB7C88">
      <w:pPr>
        <w:spacing w:before="330" w:after="165" w:line="240" w:lineRule="auto"/>
        <w:outlineLvl w:val="0"/>
        <w:rPr>
          <w:rFonts w:ascii="inherit" w:eastAsia="Times New Roman" w:hAnsi="inherit" w:cs="Times New Roman"/>
          <w:color w:val="333333"/>
          <w:kern w:val="36"/>
          <w:sz w:val="41"/>
          <w:szCs w:val="41"/>
          <w:lang w:eastAsia="ru-RU"/>
        </w:rPr>
      </w:pPr>
      <w:r w:rsidRPr="00EB7C88">
        <w:rPr>
          <w:rFonts w:ascii="inherit" w:eastAsia="Times New Roman" w:hAnsi="inherit" w:cs="Times New Roman"/>
          <w:color w:val="333333"/>
          <w:kern w:val="36"/>
          <w:sz w:val="41"/>
          <w:szCs w:val="41"/>
          <w:lang w:eastAsia="ru-RU"/>
        </w:rPr>
        <w:t>III. Выявление больных инфекциями, передающимися иксодовыми клещами, и лиц с подозрением на эти заболевания</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3.1. Выявление больных инфекциями, передающимися иксодовыми клещами, и лиц с подозрением на эти заболевания осуществляется специалистами медицинских организаций при оказании всех видов медицинской помощи на основании клинико-эпидемиологических и лабораторных данных.</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3.2. Диагностика инфекций, передающихся иксодовыми клещами, осуществляется на основании эпидемиологических, клинических и лабораторных данных.</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3.3. </w:t>
      </w:r>
      <w:proofErr w:type="gramStart"/>
      <w:r w:rsidRPr="00EB7C88">
        <w:rPr>
          <w:rFonts w:ascii="Times New Roman" w:eastAsia="Times New Roman" w:hAnsi="Times New Roman" w:cs="Times New Roman"/>
          <w:color w:val="333333"/>
          <w:sz w:val="24"/>
          <w:szCs w:val="24"/>
          <w:lang w:eastAsia="ru-RU"/>
        </w:rPr>
        <w:t>При обращении за медицинской помощью человека с клиническими и эпидемиологическими указаниями на инфекции, передающиеся иксодовыми клещами, медицинские работники обязаны собрать эпидемиологический анамнез (нахождение на эндемичной территории, профессиональная деятельность, наличие факта присасывания клеща и дата присасывания), прививочный анамнез (в отношении КВЭ, туляремии, лихорадки Ку) и принять меры по его госпитализации в неврологическое или инфекционное отделение по клиническим показаниям (за исключением подозрения</w:t>
      </w:r>
      <w:proofErr w:type="gramEnd"/>
      <w:r w:rsidRPr="00EB7C88">
        <w:rPr>
          <w:rFonts w:ascii="Times New Roman" w:eastAsia="Times New Roman" w:hAnsi="Times New Roman" w:cs="Times New Roman"/>
          <w:color w:val="333333"/>
          <w:sz w:val="24"/>
          <w:szCs w:val="24"/>
          <w:lang w:eastAsia="ru-RU"/>
        </w:rPr>
        <w:t xml:space="preserve"> на КГЛ).</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3.4. </w:t>
      </w:r>
      <w:proofErr w:type="gramStart"/>
      <w:r w:rsidRPr="00EB7C88">
        <w:rPr>
          <w:rFonts w:ascii="Times New Roman" w:eastAsia="Times New Roman" w:hAnsi="Times New Roman" w:cs="Times New Roman"/>
          <w:color w:val="333333"/>
          <w:sz w:val="24"/>
          <w:szCs w:val="24"/>
          <w:lang w:eastAsia="ru-RU"/>
        </w:rPr>
        <w:t>При обращении за медицинской помощью по причине присасывания клеща медицинские работники обязаны удалить клеща, собрать эпидемиологический анамнез, прививочный анамнез (в отношении КВЭ, туляремии, лихорадки Ку), при соблюдении требований биологической безопасности обеспечить доставку клеща на исследование с учетом возможного содержания в нем возбудителей опасных инфекционных болезней, свойственных территории, где он был собран, и дальнейшего проведения экстренной профилактики.</w:t>
      </w:r>
      <w:proofErr w:type="gramEnd"/>
      <w:r w:rsidRPr="00EB7C88">
        <w:rPr>
          <w:rFonts w:ascii="Times New Roman" w:eastAsia="Times New Roman" w:hAnsi="Times New Roman" w:cs="Times New Roman"/>
          <w:color w:val="333333"/>
          <w:sz w:val="24"/>
          <w:szCs w:val="24"/>
          <w:lang w:eastAsia="ru-RU"/>
        </w:rPr>
        <w:t xml:space="preserve"> В случае зараженности клеща, медицинские работники должны проинформировать пострадавшего о необходимости принятия мер экстренной профилактики в течение 72 часов после присасывания под наблюдением врача-инфекциониста, а при его отсутствии - врача-терапевта.</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3.5. При обращении по поводу присасывания клеща на эндемичной по КГЛ территории за пострадавшим дополнительно устанавливается медицинское наблюдение в течение 14 дней с ежедневной двукратной термометрией.</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3.6. </w:t>
      </w:r>
      <w:proofErr w:type="gramStart"/>
      <w:r w:rsidRPr="00EB7C88">
        <w:rPr>
          <w:rFonts w:ascii="Times New Roman" w:eastAsia="Times New Roman" w:hAnsi="Times New Roman" w:cs="Times New Roman"/>
          <w:color w:val="333333"/>
          <w:sz w:val="24"/>
          <w:szCs w:val="24"/>
          <w:lang w:eastAsia="ru-RU"/>
        </w:rPr>
        <w:t>В случае если присасывание клеща произошло на территории организации отдыха детей и их оздоровления, медицинские работники обязаны удалить клеща, направить его на исследование, по результатам анализа провести соответствующие профилактические мероприятия, а также направить пациента в течение 24 часов в медицинскую организацию, оказывающую специализированную медицинскую помощь, и в течение 2 часов после выявления присасывания проинформировать орган, осуществляющий федеральный государственный санитарно-эпидемиологический надзор</w:t>
      </w:r>
      <w:proofErr w:type="gramEnd"/>
      <w:r w:rsidRPr="00EB7C88">
        <w:rPr>
          <w:rFonts w:ascii="Times New Roman" w:eastAsia="Times New Roman" w:hAnsi="Times New Roman" w:cs="Times New Roman"/>
          <w:color w:val="333333"/>
          <w:sz w:val="24"/>
          <w:szCs w:val="24"/>
          <w:lang w:eastAsia="ru-RU"/>
        </w:rPr>
        <w:t xml:space="preserve"> на территории, где выявлен случай, независимо от места жительства пострадавшего.</w:t>
      </w:r>
    </w:p>
    <w:p w:rsidR="00EB7C88" w:rsidRPr="00EB7C88" w:rsidRDefault="00EB7C88" w:rsidP="00EB7C88">
      <w:pPr>
        <w:spacing w:before="330" w:after="165" w:line="240" w:lineRule="auto"/>
        <w:outlineLvl w:val="0"/>
        <w:rPr>
          <w:rFonts w:ascii="inherit" w:eastAsia="Times New Roman" w:hAnsi="inherit" w:cs="Times New Roman"/>
          <w:color w:val="333333"/>
          <w:kern w:val="36"/>
          <w:sz w:val="41"/>
          <w:szCs w:val="41"/>
          <w:lang w:eastAsia="ru-RU"/>
        </w:rPr>
      </w:pPr>
      <w:r w:rsidRPr="00EB7C88">
        <w:rPr>
          <w:rFonts w:ascii="inherit" w:eastAsia="Times New Roman" w:hAnsi="inherit" w:cs="Times New Roman"/>
          <w:color w:val="333333"/>
          <w:kern w:val="36"/>
          <w:sz w:val="41"/>
          <w:szCs w:val="41"/>
          <w:lang w:eastAsia="ru-RU"/>
        </w:rPr>
        <w:lastRenderedPageBreak/>
        <w:t>IV. Лабораторная диагностика инфекций, передающихся иксодовыми клещами</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4.1. </w:t>
      </w:r>
      <w:proofErr w:type="gramStart"/>
      <w:r w:rsidRPr="00EB7C88">
        <w:rPr>
          <w:rFonts w:ascii="Times New Roman" w:eastAsia="Times New Roman" w:hAnsi="Times New Roman" w:cs="Times New Roman"/>
          <w:color w:val="333333"/>
          <w:sz w:val="24"/>
          <w:szCs w:val="24"/>
          <w:lang w:eastAsia="ru-RU"/>
        </w:rPr>
        <w:t xml:space="preserve">Все работы с материалом, подозрительным на заражение возбудителем (возбудителями) инфекций, передающихся иксодовыми клещами (за исключением КВЭ, КГЛ, лихорадки Ку и туляремии), включая забор, транспортировку и подготовку материала для исследований, проводятся в соответствии с санитарно-эпидемиологическими правилами </w:t>
      </w:r>
      <w:hyperlink r:id="rId6" w:history="1">
        <w:r w:rsidRPr="00EB7C88">
          <w:rPr>
            <w:rFonts w:ascii="Times New Roman" w:eastAsia="Times New Roman" w:hAnsi="Times New Roman" w:cs="Times New Roman"/>
            <w:color w:val="1059CA"/>
            <w:sz w:val="24"/>
            <w:szCs w:val="24"/>
            <w:lang w:eastAsia="ru-RU"/>
          </w:rPr>
          <w:t>СП 1.3.2322-08</w:t>
        </w:r>
      </w:hyperlink>
      <w:r w:rsidRPr="00EB7C88">
        <w:rPr>
          <w:rFonts w:ascii="Times New Roman" w:eastAsia="Times New Roman" w:hAnsi="Times New Roman" w:cs="Times New Roman"/>
          <w:color w:val="333333"/>
          <w:sz w:val="24"/>
          <w:szCs w:val="24"/>
          <w:lang w:eastAsia="ru-RU"/>
        </w:rPr>
        <w:t xml:space="preserve"> "Безопасность работы с микроорганизмами III - IV групп патогенности (опасности) и возбудителями паразитарных болезней" (далее - СП 1.3.2322-08).</w:t>
      </w:r>
      <w:proofErr w:type="gramEnd"/>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Все работы с материалом, подозрительным на заражение возбудителем (возбудителями) КВЭ, КГЛ, лихорадки Ку или туляремии, включая забор, транспортировку и подготовку материала для исследований, проводятся в соответствии с санитарно-эпидемиологическими правилами </w:t>
      </w:r>
      <w:hyperlink r:id="rId7" w:history="1">
        <w:r w:rsidRPr="00EB7C88">
          <w:rPr>
            <w:rFonts w:ascii="Times New Roman" w:eastAsia="Times New Roman" w:hAnsi="Times New Roman" w:cs="Times New Roman"/>
            <w:color w:val="1059CA"/>
            <w:sz w:val="24"/>
            <w:szCs w:val="24"/>
            <w:lang w:eastAsia="ru-RU"/>
          </w:rPr>
          <w:t>СП 1.3.3118-13</w:t>
        </w:r>
      </w:hyperlink>
      <w:r w:rsidRPr="00EB7C88">
        <w:rPr>
          <w:rFonts w:ascii="Times New Roman" w:eastAsia="Times New Roman" w:hAnsi="Times New Roman" w:cs="Times New Roman"/>
          <w:color w:val="333333"/>
          <w:sz w:val="24"/>
          <w:szCs w:val="24"/>
          <w:lang w:eastAsia="ru-RU"/>
        </w:rPr>
        <w:t xml:space="preserve"> "Безопасность работы с микроорганизмами I - II групп патогенности (опасности)" (далее - СП 1.3.3118-13).</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4.2. Лабораторные исследования клинического, секционного и полевого материала при подозрении на инфекции, передающиеся иксодовыми клещами (за исключением КВЭ, КГЛ, лихорадки Ку и туляремии), в соответствии с </w:t>
      </w:r>
      <w:hyperlink r:id="rId8" w:history="1">
        <w:r w:rsidRPr="00EB7C88">
          <w:rPr>
            <w:rFonts w:ascii="Times New Roman" w:eastAsia="Times New Roman" w:hAnsi="Times New Roman" w:cs="Times New Roman"/>
            <w:color w:val="1059CA"/>
            <w:sz w:val="24"/>
            <w:szCs w:val="24"/>
            <w:lang w:eastAsia="ru-RU"/>
          </w:rPr>
          <w:t>СП 1.3.2322-08</w:t>
        </w:r>
      </w:hyperlink>
      <w:r w:rsidRPr="00EB7C88">
        <w:rPr>
          <w:rFonts w:ascii="Times New Roman" w:eastAsia="Times New Roman" w:hAnsi="Times New Roman" w:cs="Times New Roman"/>
          <w:color w:val="333333"/>
          <w:sz w:val="24"/>
          <w:szCs w:val="24"/>
          <w:lang w:eastAsia="ru-RU"/>
        </w:rPr>
        <w:t xml:space="preserve"> проводятся лабораториями, имеющими разрешение на работу с материалом, зараженным или подозрительным на заражение микроорганизмами III - IV группы патогенности.</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Лабораторные исследования клинического, секционного и полевого материала, подозрительного на заражение возбудителями КВЭ, КГЛ, лихорадки Ку или туляремии, сопровождающиеся выделением возбудителя инфекции, в соответствии с </w:t>
      </w:r>
      <w:hyperlink r:id="rId9" w:history="1">
        <w:r w:rsidRPr="00EB7C88">
          <w:rPr>
            <w:rFonts w:ascii="Times New Roman" w:eastAsia="Times New Roman" w:hAnsi="Times New Roman" w:cs="Times New Roman"/>
            <w:color w:val="1059CA"/>
            <w:sz w:val="24"/>
            <w:szCs w:val="24"/>
            <w:lang w:eastAsia="ru-RU"/>
          </w:rPr>
          <w:t>СП 1.3.3118-13</w:t>
        </w:r>
      </w:hyperlink>
      <w:r w:rsidRPr="00EB7C88">
        <w:rPr>
          <w:rFonts w:ascii="Times New Roman" w:eastAsia="Times New Roman" w:hAnsi="Times New Roman" w:cs="Times New Roman"/>
          <w:color w:val="333333"/>
          <w:sz w:val="24"/>
          <w:szCs w:val="24"/>
          <w:lang w:eastAsia="ru-RU"/>
        </w:rPr>
        <w:t xml:space="preserve"> проводятся лабораториями, имеющими разрешение на работу с материалом, зараженным или подозрительным на заражение микроорганизмами I - II группы патогенности.</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Лабораторные исследования клинического, секционного и полевого материала, подозрительного на заражение возбудителями КВЭ, КГЛ, лихорадки Ку или туляремии, сопровождающиеся выделением возбудителя инфекции, в соответствии с </w:t>
      </w:r>
      <w:hyperlink r:id="rId10" w:history="1">
        <w:r w:rsidRPr="00EB7C88">
          <w:rPr>
            <w:rFonts w:ascii="Times New Roman" w:eastAsia="Times New Roman" w:hAnsi="Times New Roman" w:cs="Times New Roman"/>
            <w:color w:val="1059CA"/>
            <w:sz w:val="24"/>
            <w:szCs w:val="24"/>
            <w:lang w:eastAsia="ru-RU"/>
          </w:rPr>
          <w:t>СП 1.3.3118-13</w:t>
        </w:r>
      </w:hyperlink>
      <w:r w:rsidRPr="00EB7C88">
        <w:rPr>
          <w:rFonts w:ascii="Times New Roman" w:eastAsia="Times New Roman" w:hAnsi="Times New Roman" w:cs="Times New Roman"/>
          <w:color w:val="333333"/>
          <w:sz w:val="24"/>
          <w:szCs w:val="24"/>
          <w:lang w:eastAsia="ru-RU"/>
        </w:rPr>
        <w:t xml:space="preserve"> проводятся лабораториями, имеющими разрешение на работу с материалом, зараженным или подозрительным на заражение микроорганизмами I - II группы патогенности.</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4.3. </w:t>
      </w:r>
      <w:proofErr w:type="gramStart"/>
      <w:r w:rsidRPr="00EB7C88">
        <w:rPr>
          <w:rFonts w:ascii="Times New Roman" w:eastAsia="Times New Roman" w:hAnsi="Times New Roman" w:cs="Times New Roman"/>
          <w:color w:val="333333"/>
          <w:sz w:val="24"/>
          <w:szCs w:val="24"/>
          <w:lang w:eastAsia="ru-RU"/>
        </w:rPr>
        <w:t xml:space="preserve">Исследования на присутствие возбудителя КГЛ, КВЭ, туляремии и лихорадки Ку в материале от людей и клещей с использованием методов иммуноферментного анализа (далее - ИФА) и полимеразной цепной реакции (далее - ПЦР) без выделения возбудителя в соответствии с </w:t>
      </w:r>
      <w:hyperlink r:id="rId11" w:history="1">
        <w:r w:rsidRPr="00EB7C88">
          <w:rPr>
            <w:rFonts w:ascii="Times New Roman" w:eastAsia="Times New Roman" w:hAnsi="Times New Roman" w:cs="Times New Roman"/>
            <w:color w:val="1059CA"/>
            <w:sz w:val="24"/>
            <w:szCs w:val="24"/>
            <w:lang w:eastAsia="ru-RU"/>
          </w:rPr>
          <w:t>СП 1.3.2322-08</w:t>
        </w:r>
      </w:hyperlink>
      <w:r w:rsidRPr="00EB7C88">
        <w:rPr>
          <w:rFonts w:ascii="Times New Roman" w:eastAsia="Times New Roman" w:hAnsi="Times New Roman" w:cs="Times New Roman"/>
          <w:color w:val="333333"/>
          <w:sz w:val="24"/>
          <w:szCs w:val="24"/>
          <w:lang w:eastAsia="ru-RU"/>
        </w:rPr>
        <w:t xml:space="preserve"> могут проводиться в лабораториях, имеющих разрешение на работу с микроорганизмами III - IV групп патогенности.</w:t>
      </w:r>
      <w:proofErr w:type="gramEnd"/>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4.4. Наличие сочетанных природных очагов различных инфекций с трансмиссивным механизмом передачи увеличивает риск заражения людей одновременно несколькими клещевыми патогенами, что в свою очередь усложняет лабораторную диагностику, требует комплексного подхода к проведению профилактических мероприятий.</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4.5. Диагностика клещевых инфекций осуществляется клиническими и лабораторными методами. Клиническая диагностика проводится на основании анамнеза заболевания, эпидемиологического анамнеза, жалоб, симптомов, данных осмотра с учетом возможности стертых, атипичных форм заболевания.</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4.6. С целью своевременного и эффективного проведения специфических профилактических мероприятий большое значение имеет экспресс-диагностика различных патогенов в снятом переносчике (в течение 3 суток с момента присасывания). Для этих целей применяются методы обнаружения дезоксирибонуклеиновой кислоты (далее - ДНК) или антигенов возбудителей ряда инфекций. Для выявления антигена вируса клещевого энцефалита в клещах применяется метод ИФА или ПЦР, </w:t>
      </w:r>
      <w:proofErr w:type="spellStart"/>
      <w:r w:rsidRPr="00EB7C88">
        <w:rPr>
          <w:rFonts w:ascii="Times New Roman" w:eastAsia="Times New Roman" w:hAnsi="Times New Roman" w:cs="Times New Roman"/>
          <w:color w:val="333333"/>
          <w:sz w:val="24"/>
          <w:szCs w:val="24"/>
          <w:lang w:eastAsia="ru-RU"/>
        </w:rPr>
        <w:t>боррелии</w:t>
      </w:r>
      <w:proofErr w:type="spellEnd"/>
      <w:r w:rsidRPr="00EB7C88">
        <w:rPr>
          <w:rFonts w:ascii="Times New Roman" w:eastAsia="Times New Roman" w:hAnsi="Times New Roman" w:cs="Times New Roman"/>
          <w:color w:val="333333"/>
          <w:sz w:val="24"/>
          <w:szCs w:val="24"/>
          <w:lang w:eastAsia="ru-RU"/>
        </w:rPr>
        <w:t xml:space="preserve"> обнаруживают с применением ПЦР, анаплазмы, </w:t>
      </w:r>
      <w:proofErr w:type="spellStart"/>
      <w:r w:rsidRPr="00EB7C88">
        <w:rPr>
          <w:rFonts w:ascii="Times New Roman" w:eastAsia="Times New Roman" w:hAnsi="Times New Roman" w:cs="Times New Roman"/>
          <w:color w:val="333333"/>
          <w:sz w:val="24"/>
          <w:szCs w:val="24"/>
          <w:lang w:eastAsia="ru-RU"/>
        </w:rPr>
        <w:t>эрлихии</w:t>
      </w:r>
      <w:proofErr w:type="spellEnd"/>
      <w:r w:rsidRPr="00EB7C88">
        <w:rPr>
          <w:rFonts w:ascii="Times New Roman" w:eastAsia="Times New Roman" w:hAnsi="Times New Roman" w:cs="Times New Roman"/>
          <w:color w:val="333333"/>
          <w:sz w:val="24"/>
          <w:szCs w:val="24"/>
          <w:lang w:eastAsia="ru-RU"/>
        </w:rPr>
        <w:t xml:space="preserve"> и риккетсии группы клещевой пятнистой лихорадки выявляют при помощи ПЦР.</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lastRenderedPageBreak/>
        <w:t>4.7. В случае если клещ не сохранился или не подлежит исследованию вследствие неправильного сохранения, с целью ранней индикации возбудителей инфекций в организме пациента может быть исследована кровь или биоптат из места присасывания клеща методом ПЦР. В случае получения положительного результата показано проведение экстренных профилактических мероприятий (введение специфического иммуноглобулина, антибиотикопрофилактика).</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4.8. Для обследования больных с подозрением на клещевые инфекции используются следующие методы лабораторной диагностики:</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 </w:t>
      </w:r>
      <w:proofErr w:type="gramStart"/>
      <w:r w:rsidRPr="00EB7C88">
        <w:rPr>
          <w:rFonts w:ascii="Times New Roman" w:eastAsia="Times New Roman" w:hAnsi="Times New Roman" w:cs="Times New Roman"/>
          <w:color w:val="333333"/>
          <w:sz w:val="24"/>
          <w:szCs w:val="24"/>
          <w:lang w:eastAsia="ru-RU"/>
        </w:rPr>
        <w:t>вирусологический</w:t>
      </w:r>
      <w:proofErr w:type="gramEnd"/>
      <w:r w:rsidRPr="00EB7C88">
        <w:rPr>
          <w:rFonts w:ascii="Times New Roman" w:eastAsia="Times New Roman" w:hAnsi="Times New Roman" w:cs="Times New Roman"/>
          <w:color w:val="333333"/>
          <w:sz w:val="24"/>
          <w:szCs w:val="24"/>
          <w:lang w:eastAsia="ru-RU"/>
        </w:rPr>
        <w:t xml:space="preserve"> - основанный на выделении вируса клещевого энцефалита или бактериологический - для выявления </w:t>
      </w:r>
      <w:proofErr w:type="spellStart"/>
      <w:r w:rsidRPr="00EB7C88">
        <w:rPr>
          <w:rFonts w:ascii="Times New Roman" w:eastAsia="Times New Roman" w:hAnsi="Times New Roman" w:cs="Times New Roman"/>
          <w:color w:val="333333"/>
          <w:sz w:val="24"/>
          <w:szCs w:val="24"/>
          <w:lang w:eastAsia="ru-RU"/>
        </w:rPr>
        <w:t>боррелий</w:t>
      </w:r>
      <w:proofErr w:type="spellEnd"/>
      <w:r w:rsidRPr="00EB7C88">
        <w:rPr>
          <w:rFonts w:ascii="Times New Roman" w:eastAsia="Times New Roman" w:hAnsi="Times New Roman" w:cs="Times New Roman"/>
          <w:color w:val="333333"/>
          <w:sz w:val="24"/>
          <w:szCs w:val="24"/>
          <w:lang w:eastAsia="ru-RU"/>
        </w:rPr>
        <w:t>;</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 </w:t>
      </w:r>
      <w:proofErr w:type="gramStart"/>
      <w:r w:rsidRPr="00EB7C88">
        <w:rPr>
          <w:rFonts w:ascii="Times New Roman" w:eastAsia="Times New Roman" w:hAnsi="Times New Roman" w:cs="Times New Roman"/>
          <w:color w:val="333333"/>
          <w:sz w:val="24"/>
          <w:szCs w:val="24"/>
          <w:lang w:eastAsia="ru-RU"/>
        </w:rPr>
        <w:t>молекулярно-генетический</w:t>
      </w:r>
      <w:proofErr w:type="gramEnd"/>
      <w:r w:rsidRPr="00EB7C88">
        <w:rPr>
          <w:rFonts w:ascii="Times New Roman" w:eastAsia="Times New Roman" w:hAnsi="Times New Roman" w:cs="Times New Roman"/>
          <w:color w:val="333333"/>
          <w:sz w:val="24"/>
          <w:szCs w:val="24"/>
          <w:lang w:eastAsia="ru-RU"/>
        </w:rPr>
        <w:t xml:space="preserve"> (ПЦР) - основанный на выявлении рибонуклеиновой кислоты (далее - РНК) вируса клещевого энцефалита и ДНК </w:t>
      </w:r>
      <w:proofErr w:type="spellStart"/>
      <w:r w:rsidRPr="00EB7C88">
        <w:rPr>
          <w:rFonts w:ascii="Times New Roman" w:eastAsia="Times New Roman" w:hAnsi="Times New Roman" w:cs="Times New Roman"/>
          <w:color w:val="333333"/>
          <w:sz w:val="24"/>
          <w:szCs w:val="24"/>
          <w:lang w:eastAsia="ru-RU"/>
        </w:rPr>
        <w:t>боррелий</w:t>
      </w:r>
      <w:proofErr w:type="spellEnd"/>
      <w:r w:rsidRPr="00EB7C88">
        <w:rPr>
          <w:rFonts w:ascii="Times New Roman" w:eastAsia="Times New Roman" w:hAnsi="Times New Roman" w:cs="Times New Roman"/>
          <w:color w:val="333333"/>
          <w:sz w:val="24"/>
          <w:szCs w:val="24"/>
          <w:lang w:eastAsia="ru-RU"/>
        </w:rPr>
        <w:t xml:space="preserve">, риккетсии, </w:t>
      </w:r>
      <w:proofErr w:type="spellStart"/>
      <w:r w:rsidRPr="00EB7C88">
        <w:rPr>
          <w:rFonts w:ascii="Times New Roman" w:eastAsia="Times New Roman" w:hAnsi="Times New Roman" w:cs="Times New Roman"/>
          <w:color w:val="333333"/>
          <w:sz w:val="24"/>
          <w:szCs w:val="24"/>
          <w:lang w:eastAsia="ru-RU"/>
        </w:rPr>
        <w:t>эрлихий</w:t>
      </w:r>
      <w:proofErr w:type="spellEnd"/>
      <w:r w:rsidRPr="00EB7C88">
        <w:rPr>
          <w:rFonts w:ascii="Times New Roman" w:eastAsia="Times New Roman" w:hAnsi="Times New Roman" w:cs="Times New Roman"/>
          <w:color w:val="333333"/>
          <w:sz w:val="24"/>
          <w:szCs w:val="24"/>
          <w:lang w:eastAsia="ru-RU"/>
        </w:rPr>
        <w:t>, анаплазм;</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 </w:t>
      </w:r>
      <w:proofErr w:type="spellStart"/>
      <w:r w:rsidRPr="00EB7C88">
        <w:rPr>
          <w:rFonts w:ascii="Times New Roman" w:eastAsia="Times New Roman" w:hAnsi="Times New Roman" w:cs="Times New Roman"/>
          <w:color w:val="333333"/>
          <w:sz w:val="24"/>
          <w:szCs w:val="24"/>
          <w:lang w:eastAsia="ru-RU"/>
        </w:rPr>
        <w:t>серолого</w:t>
      </w:r>
      <w:proofErr w:type="spellEnd"/>
      <w:r w:rsidRPr="00EB7C88">
        <w:rPr>
          <w:rFonts w:ascii="Times New Roman" w:eastAsia="Times New Roman" w:hAnsi="Times New Roman" w:cs="Times New Roman"/>
          <w:color w:val="333333"/>
          <w:sz w:val="24"/>
          <w:szCs w:val="24"/>
          <w:lang w:eastAsia="ru-RU"/>
        </w:rPr>
        <w:t xml:space="preserve">-иммунологические (ИФА) - </w:t>
      </w:r>
      <w:proofErr w:type="gramStart"/>
      <w:r w:rsidRPr="00EB7C88">
        <w:rPr>
          <w:rFonts w:ascii="Times New Roman" w:eastAsia="Times New Roman" w:hAnsi="Times New Roman" w:cs="Times New Roman"/>
          <w:color w:val="333333"/>
          <w:sz w:val="24"/>
          <w:szCs w:val="24"/>
          <w:lang w:eastAsia="ru-RU"/>
        </w:rPr>
        <w:t>основанные</w:t>
      </w:r>
      <w:proofErr w:type="gramEnd"/>
      <w:r w:rsidRPr="00EB7C88">
        <w:rPr>
          <w:rFonts w:ascii="Times New Roman" w:eastAsia="Times New Roman" w:hAnsi="Times New Roman" w:cs="Times New Roman"/>
          <w:color w:val="333333"/>
          <w:sz w:val="24"/>
          <w:szCs w:val="24"/>
          <w:lang w:eastAsia="ru-RU"/>
        </w:rPr>
        <w:t xml:space="preserve"> на выявлении иммуноглобулинов классов M и G.</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4.9. При подозрении на клещевые инфекции кровь необходимо забирать в первые дни заболевания и с интервалом 10-14 дней.</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4.10. Диагноз устанавливается при нарастании титра специфических иммуноглобулинов в парных сыворотках. Ранние иммуноглобулины класса </w:t>
      </w:r>
      <w:proofErr w:type="spellStart"/>
      <w:r w:rsidRPr="00EB7C88">
        <w:rPr>
          <w:rFonts w:ascii="Times New Roman" w:eastAsia="Times New Roman" w:hAnsi="Times New Roman" w:cs="Times New Roman"/>
          <w:color w:val="333333"/>
          <w:sz w:val="24"/>
          <w:szCs w:val="24"/>
          <w:lang w:eastAsia="ru-RU"/>
        </w:rPr>
        <w:t>IgM</w:t>
      </w:r>
      <w:proofErr w:type="spellEnd"/>
      <w:r w:rsidRPr="00EB7C88">
        <w:rPr>
          <w:rFonts w:ascii="Times New Roman" w:eastAsia="Times New Roman" w:hAnsi="Times New Roman" w:cs="Times New Roman"/>
          <w:color w:val="333333"/>
          <w:sz w:val="24"/>
          <w:szCs w:val="24"/>
          <w:lang w:eastAsia="ru-RU"/>
        </w:rPr>
        <w:t xml:space="preserve"> в сыворотке пациентов выявляются с первых дней после начала заболевания. Наибольшей концентрации </w:t>
      </w:r>
      <w:proofErr w:type="spellStart"/>
      <w:r w:rsidRPr="00EB7C88">
        <w:rPr>
          <w:rFonts w:ascii="Times New Roman" w:eastAsia="Times New Roman" w:hAnsi="Times New Roman" w:cs="Times New Roman"/>
          <w:color w:val="333333"/>
          <w:sz w:val="24"/>
          <w:szCs w:val="24"/>
          <w:lang w:eastAsia="ru-RU"/>
        </w:rPr>
        <w:t>IgM</w:t>
      </w:r>
      <w:proofErr w:type="spellEnd"/>
      <w:r w:rsidRPr="00EB7C88">
        <w:rPr>
          <w:rFonts w:ascii="Times New Roman" w:eastAsia="Times New Roman" w:hAnsi="Times New Roman" w:cs="Times New Roman"/>
          <w:color w:val="333333"/>
          <w:sz w:val="24"/>
          <w:szCs w:val="24"/>
          <w:lang w:eastAsia="ru-RU"/>
        </w:rPr>
        <w:t xml:space="preserve"> достигают </w:t>
      </w:r>
      <w:proofErr w:type="gramStart"/>
      <w:r w:rsidRPr="00EB7C88">
        <w:rPr>
          <w:rFonts w:ascii="Times New Roman" w:eastAsia="Times New Roman" w:hAnsi="Times New Roman" w:cs="Times New Roman"/>
          <w:color w:val="333333"/>
          <w:sz w:val="24"/>
          <w:szCs w:val="24"/>
          <w:lang w:eastAsia="ru-RU"/>
        </w:rPr>
        <w:t>в первые</w:t>
      </w:r>
      <w:proofErr w:type="gramEnd"/>
      <w:r w:rsidRPr="00EB7C88">
        <w:rPr>
          <w:rFonts w:ascii="Times New Roman" w:eastAsia="Times New Roman" w:hAnsi="Times New Roman" w:cs="Times New Roman"/>
          <w:color w:val="333333"/>
          <w:sz w:val="24"/>
          <w:szCs w:val="24"/>
          <w:lang w:eastAsia="ru-RU"/>
        </w:rPr>
        <w:t xml:space="preserve"> 10 дней болезни. Антитела класса </w:t>
      </w:r>
      <w:proofErr w:type="spellStart"/>
      <w:r w:rsidRPr="00EB7C88">
        <w:rPr>
          <w:rFonts w:ascii="Times New Roman" w:eastAsia="Times New Roman" w:hAnsi="Times New Roman" w:cs="Times New Roman"/>
          <w:color w:val="333333"/>
          <w:sz w:val="24"/>
          <w:szCs w:val="24"/>
          <w:lang w:eastAsia="ru-RU"/>
        </w:rPr>
        <w:t>IgG</w:t>
      </w:r>
      <w:proofErr w:type="spellEnd"/>
      <w:r w:rsidRPr="00EB7C88">
        <w:rPr>
          <w:rFonts w:ascii="Times New Roman" w:eastAsia="Times New Roman" w:hAnsi="Times New Roman" w:cs="Times New Roman"/>
          <w:color w:val="333333"/>
          <w:sz w:val="24"/>
          <w:szCs w:val="24"/>
          <w:lang w:eastAsia="ru-RU"/>
        </w:rPr>
        <w:t xml:space="preserve"> </w:t>
      </w:r>
      <w:proofErr w:type="gramStart"/>
      <w:r w:rsidRPr="00EB7C88">
        <w:rPr>
          <w:rFonts w:ascii="Times New Roman" w:eastAsia="Times New Roman" w:hAnsi="Times New Roman" w:cs="Times New Roman"/>
          <w:color w:val="333333"/>
          <w:sz w:val="24"/>
          <w:szCs w:val="24"/>
          <w:lang w:eastAsia="ru-RU"/>
        </w:rPr>
        <w:t>появляются со второй недели от начала заболевания и в максимальных титрах могут</w:t>
      </w:r>
      <w:proofErr w:type="gramEnd"/>
      <w:r w:rsidRPr="00EB7C88">
        <w:rPr>
          <w:rFonts w:ascii="Times New Roman" w:eastAsia="Times New Roman" w:hAnsi="Times New Roman" w:cs="Times New Roman"/>
          <w:color w:val="333333"/>
          <w:sz w:val="24"/>
          <w:szCs w:val="24"/>
          <w:lang w:eastAsia="ru-RU"/>
        </w:rPr>
        <w:t xml:space="preserve"> сохраняться в течение 2-6 месяцев. Необходимо учитывать у части больных наличие </w:t>
      </w:r>
      <w:proofErr w:type="spellStart"/>
      <w:r w:rsidRPr="00EB7C88">
        <w:rPr>
          <w:rFonts w:ascii="Times New Roman" w:eastAsia="Times New Roman" w:hAnsi="Times New Roman" w:cs="Times New Roman"/>
          <w:color w:val="333333"/>
          <w:sz w:val="24"/>
          <w:szCs w:val="24"/>
          <w:lang w:eastAsia="ru-RU"/>
        </w:rPr>
        <w:t>серонегативных</w:t>
      </w:r>
      <w:proofErr w:type="spellEnd"/>
      <w:r w:rsidRPr="00EB7C88">
        <w:rPr>
          <w:rFonts w:ascii="Times New Roman" w:eastAsia="Times New Roman" w:hAnsi="Times New Roman" w:cs="Times New Roman"/>
          <w:color w:val="333333"/>
          <w:sz w:val="24"/>
          <w:szCs w:val="24"/>
          <w:lang w:eastAsia="ru-RU"/>
        </w:rPr>
        <w:t xml:space="preserve"> форм заболевания. Поэтому для подтверждения диагноза рекомендуется применение высокочувствительного ПЦР-анализа.</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4.11. При проведении дифференциальной диагностики инфекций, передающихся иксодовыми клещами, используются </w:t>
      </w:r>
      <w:proofErr w:type="gramStart"/>
      <w:r w:rsidRPr="00EB7C88">
        <w:rPr>
          <w:rFonts w:ascii="Times New Roman" w:eastAsia="Times New Roman" w:hAnsi="Times New Roman" w:cs="Times New Roman"/>
          <w:color w:val="333333"/>
          <w:sz w:val="24"/>
          <w:szCs w:val="24"/>
          <w:lang w:eastAsia="ru-RU"/>
        </w:rPr>
        <w:t>экспресс-методы</w:t>
      </w:r>
      <w:proofErr w:type="gramEnd"/>
      <w:r w:rsidRPr="00EB7C88">
        <w:rPr>
          <w:rFonts w:ascii="Times New Roman" w:eastAsia="Times New Roman" w:hAnsi="Times New Roman" w:cs="Times New Roman"/>
          <w:color w:val="333333"/>
          <w:sz w:val="24"/>
          <w:szCs w:val="24"/>
          <w:lang w:eastAsia="ru-RU"/>
        </w:rPr>
        <w:t xml:space="preserve"> диагностики, разрешенные в установленном порядке. Исследования проводят в соответствии с </w:t>
      </w:r>
      <w:hyperlink r:id="rId12" w:history="1">
        <w:r w:rsidRPr="00EB7C88">
          <w:rPr>
            <w:rFonts w:ascii="Times New Roman" w:eastAsia="Times New Roman" w:hAnsi="Times New Roman" w:cs="Times New Roman"/>
            <w:color w:val="1059CA"/>
            <w:sz w:val="24"/>
            <w:szCs w:val="24"/>
            <w:lang w:eastAsia="ru-RU"/>
          </w:rPr>
          <w:t>СП 1.3.2322-08</w:t>
        </w:r>
      </w:hyperlink>
      <w:r w:rsidRPr="00EB7C88">
        <w:rPr>
          <w:rFonts w:ascii="Times New Roman" w:eastAsia="Times New Roman" w:hAnsi="Times New Roman" w:cs="Times New Roman"/>
          <w:color w:val="333333"/>
          <w:sz w:val="24"/>
          <w:szCs w:val="24"/>
          <w:lang w:eastAsia="ru-RU"/>
        </w:rPr>
        <w:t xml:space="preserve"> в лаборатории, имеющей разрешение на работу с микроорганизмами III-IV групп патогенности.</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4.12. </w:t>
      </w:r>
      <w:proofErr w:type="gramStart"/>
      <w:r w:rsidRPr="00EB7C88">
        <w:rPr>
          <w:rFonts w:ascii="Times New Roman" w:eastAsia="Times New Roman" w:hAnsi="Times New Roman" w:cs="Times New Roman"/>
          <w:color w:val="333333"/>
          <w:sz w:val="24"/>
          <w:szCs w:val="24"/>
          <w:lang w:eastAsia="ru-RU"/>
        </w:rPr>
        <w:t xml:space="preserve">При проведении лабораторной диагностики исследуется кровь, плазма, сыворотка крови, спинномозговая жидкость, </w:t>
      </w:r>
      <w:proofErr w:type="spellStart"/>
      <w:r w:rsidRPr="00EB7C88">
        <w:rPr>
          <w:rFonts w:ascii="Times New Roman" w:eastAsia="Times New Roman" w:hAnsi="Times New Roman" w:cs="Times New Roman"/>
          <w:color w:val="333333"/>
          <w:sz w:val="24"/>
          <w:szCs w:val="24"/>
          <w:lang w:eastAsia="ru-RU"/>
        </w:rPr>
        <w:t>биоптаты</w:t>
      </w:r>
      <w:proofErr w:type="spellEnd"/>
      <w:r w:rsidRPr="00EB7C88">
        <w:rPr>
          <w:rFonts w:ascii="Times New Roman" w:eastAsia="Times New Roman" w:hAnsi="Times New Roman" w:cs="Times New Roman"/>
          <w:color w:val="333333"/>
          <w:sz w:val="24"/>
          <w:szCs w:val="24"/>
          <w:lang w:eastAsia="ru-RU"/>
        </w:rPr>
        <w:t xml:space="preserve"> кожи, </w:t>
      </w:r>
      <w:proofErr w:type="spellStart"/>
      <w:r w:rsidRPr="00EB7C88">
        <w:rPr>
          <w:rFonts w:ascii="Times New Roman" w:eastAsia="Times New Roman" w:hAnsi="Times New Roman" w:cs="Times New Roman"/>
          <w:color w:val="333333"/>
          <w:sz w:val="24"/>
          <w:szCs w:val="24"/>
          <w:lang w:eastAsia="ru-RU"/>
        </w:rPr>
        <w:t>пунктат</w:t>
      </w:r>
      <w:proofErr w:type="spellEnd"/>
      <w:r w:rsidRPr="00EB7C88">
        <w:rPr>
          <w:rFonts w:ascii="Times New Roman" w:eastAsia="Times New Roman" w:hAnsi="Times New Roman" w:cs="Times New Roman"/>
          <w:color w:val="333333"/>
          <w:sz w:val="24"/>
          <w:szCs w:val="24"/>
          <w:lang w:eastAsia="ru-RU"/>
        </w:rPr>
        <w:t xml:space="preserve"> лимфатических узлов, синовиальная жидкость, секционный материал (печень, легкие, селезенка, почки, головной мозг).</w:t>
      </w:r>
      <w:proofErr w:type="gramEnd"/>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4.13. </w:t>
      </w:r>
      <w:proofErr w:type="gramStart"/>
      <w:r w:rsidRPr="00EB7C88">
        <w:rPr>
          <w:rFonts w:ascii="Times New Roman" w:eastAsia="Times New Roman" w:hAnsi="Times New Roman" w:cs="Times New Roman"/>
          <w:color w:val="333333"/>
          <w:sz w:val="24"/>
          <w:szCs w:val="24"/>
          <w:lang w:eastAsia="ru-RU"/>
        </w:rPr>
        <w:t>Тест-системы</w:t>
      </w:r>
      <w:proofErr w:type="gramEnd"/>
      <w:r w:rsidRPr="00EB7C88">
        <w:rPr>
          <w:rFonts w:ascii="Times New Roman" w:eastAsia="Times New Roman" w:hAnsi="Times New Roman" w:cs="Times New Roman"/>
          <w:color w:val="333333"/>
          <w:sz w:val="24"/>
          <w:szCs w:val="24"/>
          <w:lang w:eastAsia="ru-RU"/>
        </w:rPr>
        <w:t xml:space="preserve"> используемые для лабораторной диагностики инфекций, передающихся иксодовыми клещами, должны иметь регистрационные документы.</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4.14. В случае смерти в результате инфекций, передающихся иксодовыми клещами, или в случае, если заболевание КГЛ было выявлено на </w:t>
      </w:r>
      <w:proofErr w:type="spellStart"/>
      <w:r w:rsidRPr="00EB7C88">
        <w:rPr>
          <w:rFonts w:ascii="Times New Roman" w:eastAsia="Times New Roman" w:hAnsi="Times New Roman" w:cs="Times New Roman"/>
          <w:color w:val="333333"/>
          <w:sz w:val="24"/>
          <w:szCs w:val="24"/>
          <w:lang w:eastAsia="ru-RU"/>
        </w:rPr>
        <w:t>неэнзоотичной</w:t>
      </w:r>
      <w:proofErr w:type="spellEnd"/>
      <w:r w:rsidRPr="00EB7C88">
        <w:rPr>
          <w:rFonts w:ascii="Times New Roman" w:eastAsia="Times New Roman" w:hAnsi="Times New Roman" w:cs="Times New Roman"/>
          <w:color w:val="333333"/>
          <w:sz w:val="24"/>
          <w:szCs w:val="24"/>
          <w:lang w:eastAsia="ru-RU"/>
        </w:rPr>
        <w:t xml:space="preserve"> по КГЛ территории Российской Федерации, материал должен направляться для изоляции и идентификации возбудителя в научно-исследовательскую организацию, определенную в качестве </w:t>
      </w:r>
      <w:proofErr w:type="spellStart"/>
      <w:r w:rsidRPr="00EB7C88">
        <w:rPr>
          <w:rFonts w:ascii="Times New Roman" w:eastAsia="Times New Roman" w:hAnsi="Times New Roman" w:cs="Times New Roman"/>
          <w:color w:val="333333"/>
          <w:sz w:val="24"/>
          <w:szCs w:val="24"/>
          <w:lang w:eastAsia="ru-RU"/>
        </w:rPr>
        <w:t>референс</w:t>
      </w:r>
      <w:proofErr w:type="spellEnd"/>
      <w:r w:rsidRPr="00EB7C88">
        <w:rPr>
          <w:rFonts w:ascii="Times New Roman" w:eastAsia="Times New Roman" w:hAnsi="Times New Roman" w:cs="Times New Roman"/>
          <w:color w:val="333333"/>
          <w:sz w:val="24"/>
          <w:szCs w:val="24"/>
          <w:lang w:eastAsia="ru-RU"/>
        </w:rPr>
        <w:t>-центра, для подтверждения диагноза, проведения углубленных лабораторных исследований и депонирования штаммов вируса.</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4.15. Работа по сбору, хранению, транспортировке и обследованию зоологического, энтомологического материала из природных очагов и материала от больных инфекциями, передающимися иксодовыми клещами и лиц, обратившихся по поводу укусов клещей, проводится при строгом соблюдении правил биологической безопасности.</w:t>
      </w:r>
    </w:p>
    <w:p w:rsidR="00EB7C88" w:rsidRPr="00EB7C88" w:rsidRDefault="00EB7C88" w:rsidP="00EB7C88">
      <w:pPr>
        <w:spacing w:before="330" w:after="165" w:line="240" w:lineRule="auto"/>
        <w:outlineLvl w:val="0"/>
        <w:rPr>
          <w:rFonts w:ascii="inherit" w:eastAsia="Times New Roman" w:hAnsi="inherit" w:cs="Times New Roman"/>
          <w:color w:val="333333"/>
          <w:kern w:val="36"/>
          <w:sz w:val="41"/>
          <w:szCs w:val="41"/>
          <w:lang w:eastAsia="ru-RU"/>
        </w:rPr>
      </w:pPr>
      <w:r w:rsidRPr="00EB7C88">
        <w:rPr>
          <w:rFonts w:ascii="inherit" w:eastAsia="Times New Roman" w:hAnsi="inherit" w:cs="Times New Roman"/>
          <w:color w:val="333333"/>
          <w:kern w:val="36"/>
          <w:sz w:val="41"/>
          <w:szCs w:val="41"/>
          <w:lang w:eastAsia="ru-RU"/>
        </w:rPr>
        <w:t>V. Регистрация, учет и статистическое наблюдение случаев заболевания инфекциями, передающимися иксодовыми клещами</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lastRenderedPageBreak/>
        <w:t>5.1. Каждый случай заболевания инфекциями, передающимися иксодовыми клещами, а также обращения за медицинской помощью по поводу присасывания клеща подлежат регистрации и учету в медицинских организациях в установленном порядке.</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5.2. Каждый случай обращения за медицинской помощью по поводу присасывания клеща должен фиксироваться в установленных формах первичной медицинской документации медицинской организации, куда обратился пациент, независимо от его места жительства.</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5.3. О каждом выявленном случае заболевания инфекциями, передающимися иксодовыми клещами, или случае с подозрением на заболевание медицинские работники должны в течение 2 часов сообщить по доступным средствам связи и в течение 12 часов направить экстренное извещение в орган, осуществляющий федеральный государственный санитарно-эпидемиологический надзор на территории, где выявлен случай заболевания.</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5.4. Медицинская организация, изменившая или уточнившая диагноз, в течение 12 часов должна направить новое экстренное извещение в орган, осуществляющий федеральный государственный санитарно-эпидемиологический надзор по месту выявления заболевания, указав первоначальный диагноз, измененный (уточненный) диагноз, дату установления уточненного диагноза и результаты лабораторного исследования.</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5.5. При получении экстренных извещений об измененном (уточненном) диагнозе орган, осуществляющий федеральный государственный санитарно-эпидемиологический надзор, должен проинформировать об этом медицинскую организацию, направившую первоначальное экстренное извещение.</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5.6. Ответственность за полноту, достоверность и своевременность учета случаев заболевания инфекциями, передающимися иксодовыми клещами, случаев присасывания клещей, а также оперативное сообщение о них в органы, осуществляющие федеральный государственный санитарно-эпидемиологический надзор, несет руководитель медицинской организации, выявившей случай заболевания.</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5.7. В случае заболевания инфекциями, переносимыми иксодовыми клещами, а также обращения по поводу присасывания клеща, органом, осуществляющим федеральный государственный санитарно-эпидемиологический надзор, осуществляются регистрация, учет и статистическое наблюдение.</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5.8. При получении экстренного извещения о случае заболевания инфекциями, переносимыми иксодовыми клещами, или подозрения на заболевание, специалистами органа, осуществляющего федеральный государственный санитарно-эпидемиологический надзор, проводится эпидемиологическое расследование и разработка комплекса санитарно-противоэпидемических (профилактических) мероприятий.</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5.9. По результатам эпидемиологического расследования очагов со случаями заболевания составляется карта эпидемиологического расследования очага инфекций, передающихся иксодовыми клещами.</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5.10. </w:t>
      </w:r>
      <w:proofErr w:type="gramStart"/>
      <w:r w:rsidRPr="00EB7C88">
        <w:rPr>
          <w:rFonts w:ascii="Times New Roman" w:eastAsia="Times New Roman" w:hAnsi="Times New Roman" w:cs="Times New Roman"/>
          <w:color w:val="333333"/>
          <w:sz w:val="24"/>
          <w:szCs w:val="24"/>
          <w:lang w:eastAsia="ru-RU"/>
        </w:rPr>
        <w:t>В случае регистрации летальных исходов инфекций, передающихся иксодовыми клещами, регистрации случаев заболеваний, связанных с производственной деятельностью, регистрации случаев присасываний клещей специалистами органа, осуществляющего федеральный государственный санитарно-эпидемиологический надзор, проводится эпидемиологические расследование очага, по результатам которого составляется акт эпидемиологического расследования установленной формы с указанием эпидемиологического диагноза, включающего причины и условия формирования очага.</w:t>
      </w:r>
      <w:proofErr w:type="gramEnd"/>
    </w:p>
    <w:p w:rsidR="00EB7C88" w:rsidRPr="00EB7C88" w:rsidRDefault="00EB7C88" w:rsidP="00EB7C88">
      <w:pPr>
        <w:spacing w:before="330" w:after="165" w:line="240" w:lineRule="auto"/>
        <w:outlineLvl w:val="0"/>
        <w:rPr>
          <w:rFonts w:ascii="inherit" w:eastAsia="Times New Roman" w:hAnsi="inherit" w:cs="Times New Roman"/>
          <w:color w:val="333333"/>
          <w:kern w:val="36"/>
          <w:sz w:val="41"/>
          <w:szCs w:val="41"/>
          <w:lang w:eastAsia="ru-RU"/>
        </w:rPr>
      </w:pPr>
      <w:r w:rsidRPr="00EB7C88">
        <w:rPr>
          <w:rFonts w:ascii="inherit" w:eastAsia="Times New Roman" w:hAnsi="inherit" w:cs="Times New Roman"/>
          <w:color w:val="333333"/>
          <w:kern w:val="36"/>
          <w:sz w:val="41"/>
          <w:szCs w:val="41"/>
          <w:lang w:eastAsia="ru-RU"/>
        </w:rPr>
        <w:t>VI. Мероприятия по обеспечению федерального государственного санитарно-эпидемиологического надзора за инфекциями, передающимися иксодовыми клещами</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lastRenderedPageBreak/>
        <w:t xml:space="preserve">6.1. В целях обеспечения федерального государственного санитарно-эпидемиологического надзора должно осуществляться постоянное динамическое наблюдение за </w:t>
      </w:r>
      <w:proofErr w:type="spellStart"/>
      <w:r w:rsidRPr="00EB7C88">
        <w:rPr>
          <w:rFonts w:ascii="Times New Roman" w:eastAsia="Times New Roman" w:hAnsi="Times New Roman" w:cs="Times New Roman"/>
          <w:color w:val="333333"/>
          <w:sz w:val="24"/>
          <w:szCs w:val="24"/>
          <w:lang w:eastAsia="ru-RU"/>
        </w:rPr>
        <w:t>эпизоотолого</w:t>
      </w:r>
      <w:proofErr w:type="spellEnd"/>
      <w:r w:rsidRPr="00EB7C88">
        <w:rPr>
          <w:rFonts w:ascii="Times New Roman" w:eastAsia="Times New Roman" w:hAnsi="Times New Roman" w:cs="Times New Roman"/>
          <w:color w:val="333333"/>
          <w:sz w:val="24"/>
          <w:szCs w:val="24"/>
          <w:lang w:eastAsia="ru-RU"/>
        </w:rPr>
        <w:t xml:space="preserve">-эпидемическим процессом, включая мониторинг заболеваемости населения, изучение </w:t>
      </w:r>
      <w:proofErr w:type="spellStart"/>
      <w:r w:rsidRPr="00EB7C88">
        <w:rPr>
          <w:rFonts w:ascii="Times New Roman" w:eastAsia="Times New Roman" w:hAnsi="Times New Roman" w:cs="Times New Roman"/>
          <w:color w:val="333333"/>
          <w:sz w:val="24"/>
          <w:szCs w:val="24"/>
          <w:lang w:eastAsia="ru-RU"/>
        </w:rPr>
        <w:t>энзоотичности</w:t>
      </w:r>
      <w:proofErr w:type="spellEnd"/>
      <w:r w:rsidRPr="00EB7C88">
        <w:rPr>
          <w:rFonts w:ascii="Times New Roman" w:eastAsia="Times New Roman" w:hAnsi="Times New Roman" w:cs="Times New Roman"/>
          <w:color w:val="333333"/>
          <w:sz w:val="24"/>
          <w:szCs w:val="24"/>
          <w:lang w:eastAsia="ru-RU"/>
        </w:rPr>
        <w:t xml:space="preserve"> территории, слежение за циркуляцией возбудителей, оценку ситуации с определением территорий и групп риска, прогнозирование, организацию и контроль эффективности проводимых мероприятий.</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6.2. При осуществлении федерального государственного санитарно-эпидемиологического надзора проводится оценка эпидемиологической ситуации с определением тенденции развития </w:t>
      </w:r>
      <w:proofErr w:type="spellStart"/>
      <w:r w:rsidRPr="00EB7C88">
        <w:rPr>
          <w:rFonts w:ascii="Times New Roman" w:eastAsia="Times New Roman" w:hAnsi="Times New Roman" w:cs="Times New Roman"/>
          <w:color w:val="333333"/>
          <w:sz w:val="24"/>
          <w:szCs w:val="24"/>
          <w:lang w:eastAsia="ru-RU"/>
        </w:rPr>
        <w:t>эпизоотолого</w:t>
      </w:r>
      <w:proofErr w:type="spellEnd"/>
      <w:r w:rsidRPr="00EB7C88">
        <w:rPr>
          <w:rFonts w:ascii="Times New Roman" w:eastAsia="Times New Roman" w:hAnsi="Times New Roman" w:cs="Times New Roman"/>
          <w:color w:val="333333"/>
          <w:sz w:val="24"/>
          <w:szCs w:val="24"/>
          <w:lang w:eastAsia="ru-RU"/>
        </w:rPr>
        <w:t>-эпидемического процесса для принятия управленческих решений и разработки адекватных санитарно-противоэпидемических (профилактических) мероприятий, направленных на снижение заболеваемости населения инфекциями, передающимися иксодовыми клещами, среди людей, в том числе предупреждение возникновения массовых случаев заболевания.</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6.3. Мероприятия по обеспечению федерального государственного санитарно-эпидемиологического надзора включают следующее.</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6.3.1. Выявление участков повышенного эпидемиологического риска, на территории которых регистрируются случаи заболевания людей, выявляются возбудители инфекций, передающихся иксодовыми клещами (от клещей, птиц, мелких млекопитающих, диких и домашних животных). Осуществление федерального государственного санитарно-эпидемиологического надзора при размещении жилых, производственных и общественных зданий, выделении участков под садоводческие хозяйства на территории природных очагов инфекций, передающихся иксодовыми клещами.</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6.3.2. Ретроспективный и оперативный анализ динамики заболеваемости инфекциями, передающимися иксодовыми клещами, среди людей по территориям, группам населения (городское, сельское, возрастные и профессиональные категории), условиям заражения, тяжести клинического течения, а также летальности и обращаемости населения по поводу присасывания клещей.</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6.3.3. Контроль своевременности выявления больных инфекциями, передающимися иксодовыми клещами, полноты их лабораторного обследования для определения этиологии заболевания.</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6.3.4. Установление ежегодной численности контингентов населения, групп повышенного риска, находящихся или выезжающих в природные очаги (или зоны риска), с целью проведения среди них целенаправленной работы по вопросам профилактики инфекций, передающихся иксодовыми клещами.</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6.3.5. Анализ иммунной структуры населения.</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6.3.6. Определение периода эпидемического сезона по инфекциям, передающимся иксодовыми клещами, на территории (по зоолого-энтомологическим показателям).</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6.3.7. Проведение зоолого-энтомологического обследования территории с целью слежения за циркуляцией возбудителя, переносчиками и источниками инфекции в плановом порядке и по эпидемиологическим показаниям.</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6.3.8. Контроль обоснования, объемов, сроков, качества и эффективности проведения профилактических мероприятий.</w:t>
      </w:r>
    </w:p>
    <w:p w:rsidR="00EB7C88" w:rsidRPr="00EB7C88" w:rsidRDefault="00EB7C88" w:rsidP="00EB7C88">
      <w:pPr>
        <w:spacing w:before="330" w:after="165" w:line="240" w:lineRule="auto"/>
        <w:outlineLvl w:val="0"/>
        <w:rPr>
          <w:rFonts w:ascii="inherit" w:eastAsia="Times New Roman" w:hAnsi="inherit" w:cs="Times New Roman"/>
          <w:color w:val="333333"/>
          <w:kern w:val="36"/>
          <w:sz w:val="41"/>
          <w:szCs w:val="41"/>
          <w:lang w:eastAsia="ru-RU"/>
        </w:rPr>
      </w:pPr>
      <w:r w:rsidRPr="00EB7C88">
        <w:rPr>
          <w:rFonts w:ascii="inherit" w:eastAsia="Times New Roman" w:hAnsi="inherit" w:cs="Times New Roman"/>
          <w:color w:val="333333"/>
          <w:kern w:val="36"/>
          <w:sz w:val="41"/>
          <w:szCs w:val="41"/>
          <w:lang w:eastAsia="ru-RU"/>
        </w:rPr>
        <w:t>VII. Организация профилактических мероприятий на территории, эндемичной по инфекциям, передающимся иксодовыми клещами</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7.1. В комплекс профилактических мероприятий против инфекций, передающихся иксодовыми клещами, входят мероприятия по специфической профилактике </w:t>
      </w:r>
      <w:r w:rsidRPr="00EB7C88">
        <w:rPr>
          <w:rFonts w:ascii="Times New Roman" w:eastAsia="Times New Roman" w:hAnsi="Times New Roman" w:cs="Times New Roman"/>
          <w:color w:val="333333"/>
          <w:sz w:val="24"/>
          <w:szCs w:val="24"/>
          <w:lang w:eastAsia="ru-RU"/>
        </w:rPr>
        <w:lastRenderedPageBreak/>
        <w:t>(вакцинопрофилактика КВЭ, туляремии или экстренная профилактика иммуноглобулином КВЭ), экстренной антибиотикопрофилактике и неспецифической профилактике.</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7.2. Вакцинопрофилактика КВЭ, туляремии и экстренная профилактика иммуноглобулином КВЭ производятся в соответствии с действующими нормативными документами.</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7.3. Экстренная антибиотикопрофилактика.</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7.3.1. </w:t>
      </w:r>
      <w:proofErr w:type="gramStart"/>
      <w:r w:rsidRPr="00EB7C88">
        <w:rPr>
          <w:rFonts w:ascii="Times New Roman" w:eastAsia="Times New Roman" w:hAnsi="Times New Roman" w:cs="Times New Roman"/>
          <w:color w:val="333333"/>
          <w:sz w:val="24"/>
          <w:szCs w:val="24"/>
          <w:lang w:eastAsia="ru-RU"/>
        </w:rPr>
        <w:t>Экстренная</w:t>
      </w:r>
      <w:proofErr w:type="gramEnd"/>
      <w:r w:rsidRPr="00EB7C88">
        <w:rPr>
          <w:rFonts w:ascii="Times New Roman" w:eastAsia="Times New Roman" w:hAnsi="Times New Roman" w:cs="Times New Roman"/>
          <w:color w:val="333333"/>
          <w:sz w:val="24"/>
          <w:szCs w:val="24"/>
          <w:lang w:eastAsia="ru-RU"/>
        </w:rPr>
        <w:t xml:space="preserve"> антибиотикопрофилактика представляет собой профилактический прием антибиотиков в инкубационном периоде в дозах и курсами значительно меньшими, чем при уже </w:t>
      </w:r>
      <w:proofErr w:type="spellStart"/>
      <w:r w:rsidRPr="00EB7C88">
        <w:rPr>
          <w:rFonts w:ascii="Times New Roman" w:eastAsia="Times New Roman" w:hAnsi="Times New Roman" w:cs="Times New Roman"/>
          <w:color w:val="333333"/>
          <w:sz w:val="24"/>
          <w:szCs w:val="24"/>
          <w:lang w:eastAsia="ru-RU"/>
        </w:rPr>
        <w:t>развившихся</w:t>
      </w:r>
      <w:proofErr w:type="spellEnd"/>
      <w:r w:rsidRPr="00EB7C88">
        <w:rPr>
          <w:rFonts w:ascii="Times New Roman" w:eastAsia="Times New Roman" w:hAnsi="Times New Roman" w:cs="Times New Roman"/>
          <w:color w:val="333333"/>
          <w:sz w:val="24"/>
          <w:szCs w:val="24"/>
          <w:lang w:eastAsia="ru-RU"/>
        </w:rPr>
        <w:t xml:space="preserve"> клинических проявлениях. Экстренная антибиотикопрофилактика ИКБ, </w:t>
      </w:r>
      <w:proofErr w:type="gramStart"/>
      <w:r w:rsidRPr="00EB7C88">
        <w:rPr>
          <w:rFonts w:ascii="Times New Roman" w:eastAsia="Times New Roman" w:hAnsi="Times New Roman" w:cs="Times New Roman"/>
          <w:color w:val="333333"/>
          <w:sz w:val="24"/>
          <w:szCs w:val="24"/>
          <w:lang w:eastAsia="ru-RU"/>
        </w:rPr>
        <w:t>КР</w:t>
      </w:r>
      <w:proofErr w:type="gramEnd"/>
      <w:r w:rsidRPr="00EB7C88">
        <w:rPr>
          <w:rFonts w:ascii="Times New Roman" w:eastAsia="Times New Roman" w:hAnsi="Times New Roman" w:cs="Times New Roman"/>
          <w:color w:val="333333"/>
          <w:sz w:val="24"/>
          <w:szCs w:val="24"/>
          <w:lang w:eastAsia="ru-RU"/>
        </w:rPr>
        <w:t>, МЭЧ и ГАЧ проводится в медицинских организациях.</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7.3.2. Антибиотикопрофилактику необходимо начинать в максимально ранний срок, прошедший с момента присасывания клеща. Экстренная антибиотикопрофилактика ИКБ, </w:t>
      </w:r>
      <w:proofErr w:type="gramStart"/>
      <w:r w:rsidRPr="00EB7C88">
        <w:rPr>
          <w:rFonts w:ascii="Times New Roman" w:eastAsia="Times New Roman" w:hAnsi="Times New Roman" w:cs="Times New Roman"/>
          <w:color w:val="333333"/>
          <w:sz w:val="24"/>
          <w:szCs w:val="24"/>
          <w:lang w:eastAsia="ru-RU"/>
        </w:rPr>
        <w:t>КР</w:t>
      </w:r>
      <w:proofErr w:type="gramEnd"/>
      <w:r w:rsidRPr="00EB7C88">
        <w:rPr>
          <w:rFonts w:ascii="Times New Roman" w:eastAsia="Times New Roman" w:hAnsi="Times New Roman" w:cs="Times New Roman"/>
          <w:color w:val="333333"/>
          <w:sz w:val="24"/>
          <w:szCs w:val="24"/>
          <w:lang w:eastAsia="ru-RU"/>
        </w:rPr>
        <w:t>, МЭЧ и ГАЧ осуществляется строго индивидуально по назначению врача по эпидемическим показаниям с учетом результатов лабораторных исследований.</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7.4. Неспецифическая профилактика инфекций, передающихся иксодовыми клещами, включает следующие мероприятия:</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противоклещевые мероприятия в природных очагах;</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меры индивидуальной противоклещевой защиты;</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гигиеническое воспитание населения.</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7.4.1. Противоклещевые мероприятия в очагах.</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7.4.1.1. Противоклещевые мероприятия включают санитарно-экологическое преобразование окружающей среды; </w:t>
      </w:r>
      <w:proofErr w:type="spellStart"/>
      <w:r w:rsidRPr="00EB7C88">
        <w:rPr>
          <w:rFonts w:ascii="Times New Roman" w:eastAsia="Times New Roman" w:hAnsi="Times New Roman" w:cs="Times New Roman"/>
          <w:color w:val="333333"/>
          <w:sz w:val="24"/>
          <w:szCs w:val="24"/>
          <w:lang w:eastAsia="ru-RU"/>
        </w:rPr>
        <w:t>дератизационные</w:t>
      </w:r>
      <w:proofErr w:type="spellEnd"/>
      <w:r w:rsidRPr="00EB7C88">
        <w:rPr>
          <w:rFonts w:ascii="Times New Roman" w:eastAsia="Times New Roman" w:hAnsi="Times New Roman" w:cs="Times New Roman"/>
          <w:color w:val="333333"/>
          <w:sz w:val="24"/>
          <w:szCs w:val="24"/>
          <w:lang w:eastAsia="ru-RU"/>
        </w:rPr>
        <w:t xml:space="preserve"> мероприятия; обработки </w:t>
      </w:r>
      <w:proofErr w:type="spellStart"/>
      <w:r w:rsidRPr="00EB7C88">
        <w:rPr>
          <w:rFonts w:ascii="Times New Roman" w:eastAsia="Times New Roman" w:hAnsi="Times New Roman" w:cs="Times New Roman"/>
          <w:color w:val="333333"/>
          <w:sz w:val="24"/>
          <w:szCs w:val="24"/>
          <w:lang w:eastAsia="ru-RU"/>
        </w:rPr>
        <w:t>акарицидными</w:t>
      </w:r>
      <w:proofErr w:type="spellEnd"/>
      <w:r w:rsidRPr="00EB7C88">
        <w:rPr>
          <w:rFonts w:ascii="Times New Roman" w:eastAsia="Times New Roman" w:hAnsi="Times New Roman" w:cs="Times New Roman"/>
          <w:color w:val="333333"/>
          <w:sz w:val="24"/>
          <w:szCs w:val="24"/>
          <w:lang w:eastAsia="ru-RU"/>
        </w:rPr>
        <w:t xml:space="preserve"> средствами природных и </w:t>
      </w:r>
      <w:proofErr w:type="spellStart"/>
      <w:r w:rsidRPr="00EB7C88">
        <w:rPr>
          <w:rFonts w:ascii="Times New Roman" w:eastAsia="Times New Roman" w:hAnsi="Times New Roman" w:cs="Times New Roman"/>
          <w:color w:val="333333"/>
          <w:sz w:val="24"/>
          <w:szCs w:val="24"/>
          <w:lang w:eastAsia="ru-RU"/>
        </w:rPr>
        <w:t>антропургических</w:t>
      </w:r>
      <w:proofErr w:type="spellEnd"/>
      <w:r w:rsidRPr="00EB7C88">
        <w:rPr>
          <w:rFonts w:ascii="Times New Roman" w:eastAsia="Times New Roman" w:hAnsi="Times New Roman" w:cs="Times New Roman"/>
          <w:color w:val="333333"/>
          <w:sz w:val="24"/>
          <w:szCs w:val="24"/>
          <w:lang w:eastAsia="ru-RU"/>
        </w:rPr>
        <w:t xml:space="preserve"> очагов. Мероприятия по уничтожению клещей проводятся в соответствии с общими требованиями к проведению дезинсекционных мероприятий.</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7.4.1.2. Акарицидами обрабатываются наиболее посещаемые населением участки территории: места массового отдыха, территории загородных предприятий общественного питания, кладбища, садовые участки, детские образовательные организации, базы отдыха; места хозяйственной деятельности (места прокладки средств коммуникации, газ</w:t>
      </w:r>
      <w:proofErr w:type="gramStart"/>
      <w:r w:rsidRPr="00EB7C88">
        <w:rPr>
          <w:rFonts w:ascii="Times New Roman" w:eastAsia="Times New Roman" w:hAnsi="Times New Roman" w:cs="Times New Roman"/>
          <w:color w:val="333333"/>
          <w:sz w:val="24"/>
          <w:szCs w:val="24"/>
          <w:lang w:eastAsia="ru-RU"/>
        </w:rPr>
        <w:t>о-</w:t>
      </w:r>
      <w:proofErr w:type="gramEnd"/>
      <w:r w:rsidRPr="00EB7C88">
        <w:rPr>
          <w:rFonts w:ascii="Times New Roman" w:eastAsia="Times New Roman" w:hAnsi="Times New Roman" w:cs="Times New Roman"/>
          <w:color w:val="333333"/>
          <w:sz w:val="24"/>
          <w:szCs w:val="24"/>
          <w:lang w:eastAsia="ru-RU"/>
        </w:rPr>
        <w:t xml:space="preserve"> и нефтепроводов, электрических сетей).</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7.4.1.3. </w:t>
      </w:r>
      <w:proofErr w:type="spellStart"/>
      <w:r w:rsidRPr="00EB7C88">
        <w:rPr>
          <w:rFonts w:ascii="Times New Roman" w:eastAsia="Times New Roman" w:hAnsi="Times New Roman" w:cs="Times New Roman"/>
          <w:color w:val="333333"/>
          <w:sz w:val="24"/>
          <w:szCs w:val="24"/>
          <w:lang w:eastAsia="ru-RU"/>
        </w:rPr>
        <w:t>Акарицидной</w:t>
      </w:r>
      <w:proofErr w:type="spellEnd"/>
      <w:r w:rsidRPr="00EB7C88">
        <w:rPr>
          <w:rFonts w:ascii="Times New Roman" w:eastAsia="Times New Roman" w:hAnsi="Times New Roman" w:cs="Times New Roman"/>
          <w:color w:val="333333"/>
          <w:sz w:val="24"/>
          <w:szCs w:val="24"/>
          <w:lang w:eastAsia="ru-RU"/>
        </w:rPr>
        <w:t xml:space="preserve"> обработке предшествует энтомологическое обследование с целью определения видового состава и численности иксодовых клещей. Показаниями к проведению </w:t>
      </w:r>
      <w:proofErr w:type="spellStart"/>
      <w:r w:rsidRPr="00EB7C88">
        <w:rPr>
          <w:rFonts w:ascii="Times New Roman" w:eastAsia="Times New Roman" w:hAnsi="Times New Roman" w:cs="Times New Roman"/>
          <w:color w:val="333333"/>
          <w:sz w:val="24"/>
          <w:szCs w:val="24"/>
          <w:lang w:eastAsia="ru-RU"/>
        </w:rPr>
        <w:t>акарицидных</w:t>
      </w:r>
      <w:proofErr w:type="spellEnd"/>
      <w:r w:rsidRPr="00EB7C88">
        <w:rPr>
          <w:rFonts w:ascii="Times New Roman" w:eastAsia="Times New Roman" w:hAnsi="Times New Roman" w:cs="Times New Roman"/>
          <w:color w:val="333333"/>
          <w:sz w:val="24"/>
          <w:szCs w:val="24"/>
          <w:lang w:eastAsia="ru-RU"/>
        </w:rPr>
        <w:t xml:space="preserve"> обработок является обилие клещей в период их максимальной сезонной и суточной активности, равное или превышающее 0,5 особей на 1 учетный </w:t>
      </w:r>
      <w:proofErr w:type="spellStart"/>
      <w:r w:rsidRPr="00EB7C88">
        <w:rPr>
          <w:rFonts w:ascii="Times New Roman" w:eastAsia="Times New Roman" w:hAnsi="Times New Roman" w:cs="Times New Roman"/>
          <w:color w:val="333333"/>
          <w:sz w:val="24"/>
          <w:szCs w:val="24"/>
          <w:lang w:eastAsia="ru-RU"/>
        </w:rPr>
        <w:t>флаго</w:t>
      </w:r>
      <w:proofErr w:type="spellEnd"/>
      <w:r w:rsidRPr="00EB7C88">
        <w:rPr>
          <w:rFonts w:ascii="Times New Roman" w:eastAsia="Times New Roman" w:hAnsi="Times New Roman" w:cs="Times New Roman"/>
          <w:color w:val="333333"/>
          <w:sz w:val="24"/>
          <w:szCs w:val="24"/>
          <w:lang w:eastAsia="ru-RU"/>
        </w:rPr>
        <w:t xml:space="preserve">/км или </w:t>
      </w:r>
      <w:proofErr w:type="spellStart"/>
      <w:r w:rsidRPr="00EB7C88">
        <w:rPr>
          <w:rFonts w:ascii="Times New Roman" w:eastAsia="Times New Roman" w:hAnsi="Times New Roman" w:cs="Times New Roman"/>
          <w:color w:val="333333"/>
          <w:sz w:val="24"/>
          <w:szCs w:val="24"/>
          <w:lang w:eastAsia="ru-RU"/>
        </w:rPr>
        <w:t>флаго</w:t>
      </w:r>
      <w:proofErr w:type="spellEnd"/>
      <w:r w:rsidRPr="00EB7C88">
        <w:rPr>
          <w:rFonts w:ascii="Times New Roman" w:eastAsia="Times New Roman" w:hAnsi="Times New Roman" w:cs="Times New Roman"/>
          <w:color w:val="333333"/>
          <w:sz w:val="24"/>
          <w:szCs w:val="24"/>
          <w:lang w:eastAsia="ru-RU"/>
        </w:rPr>
        <w:t>/час. Эпидемиологическим показанием к обработкам является ежегодная регистрация в последние 5 лет случаев присасывания клещей, обнаружения возбудителей и случаев заражения людей инфекциями, передающимися иксодовыми клещами, на данной территории.</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7.4.1.4. Мероприятия по борьбе с иксодовыми клещами проводятся в соответствии с общими требованиями к проведению дезинсекционных мероприятий в природных очагах инфекционных заболеваний. Допускается использование средств, разрешенных к применению с этой целью в установленном порядке в соответствии с инструкцией по применению. Эффективность нанесения средств обеспечивается использованием соответствующего оборудования.</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7.4.1.5. Для нанесения средств используется любая аппаратура, предназначенная для распыления рабочих растворов инсектицидов по поверхностям. При обработке территорий допускается применение аппаратуры на автомобилях. Допускается обработка небольших участков пересеченной местности (до 100 га) с помощью ранцевых опрыскивателей. Основным условием проведения обработок является обеспечение равномерного покрытия рабочим раствором всей поверхности.</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lastRenderedPageBreak/>
        <w:t xml:space="preserve">7.4.1.6. После проведения </w:t>
      </w:r>
      <w:proofErr w:type="spellStart"/>
      <w:r w:rsidRPr="00EB7C88">
        <w:rPr>
          <w:rFonts w:ascii="Times New Roman" w:eastAsia="Times New Roman" w:hAnsi="Times New Roman" w:cs="Times New Roman"/>
          <w:color w:val="333333"/>
          <w:sz w:val="24"/>
          <w:szCs w:val="24"/>
          <w:lang w:eastAsia="ru-RU"/>
        </w:rPr>
        <w:t>акарицидных</w:t>
      </w:r>
      <w:proofErr w:type="spellEnd"/>
      <w:r w:rsidRPr="00EB7C88">
        <w:rPr>
          <w:rFonts w:ascii="Times New Roman" w:eastAsia="Times New Roman" w:hAnsi="Times New Roman" w:cs="Times New Roman"/>
          <w:color w:val="333333"/>
          <w:sz w:val="24"/>
          <w:szCs w:val="24"/>
          <w:lang w:eastAsia="ru-RU"/>
        </w:rPr>
        <w:t xml:space="preserve"> обработок (через 3-5 дней) проводится контроль их эффективности, который необходимо повторить через 15-20 дней. Обработка считается эффективной, если численность переносчиков не превышает 0,5 особей на 1 </w:t>
      </w:r>
      <w:proofErr w:type="spellStart"/>
      <w:r w:rsidRPr="00EB7C88">
        <w:rPr>
          <w:rFonts w:ascii="Times New Roman" w:eastAsia="Times New Roman" w:hAnsi="Times New Roman" w:cs="Times New Roman"/>
          <w:color w:val="333333"/>
          <w:sz w:val="24"/>
          <w:szCs w:val="24"/>
          <w:lang w:eastAsia="ru-RU"/>
        </w:rPr>
        <w:t>флаго</w:t>
      </w:r>
      <w:proofErr w:type="spellEnd"/>
      <w:r w:rsidRPr="00EB7C88">
        <w:rPr>
          <w:rFonts w:ascii="Times New Roman" w:eastAsia="Times New Roman" w:hAnsi="Times New Roman" w:cs="Times New Roman"/>
          <w:color w:val="333333"/>
          <w:sz w:val="24"/>
          <w:szCs w:val="24"/>
          <w:lang w:eastAsia="ru-RU"/>
        </w:rPr>
        <w:t>/км.</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7.4.1.7. Ответственными за проведение </w:t>
      </w:r>
      <w:proofErr w:type="spellStart"/>
      <w:r w:rsidRPr="00EB7C88">
        <w:rPr>
          <w:rFonts w:ascii="Times New Roman" w:eastAsia="Times New Roman" w:hAnsi="Times New Roman" w:cs="Times New Roman"/>
          <w:color w:val="333333"/>
          <w:sz w:val="24"/>
          <w:szCs w:val="24"/>
          <w:lang w:eastAsia="ru-RU"/>
        </w:rPr>
        <w:t>акарицидных</w:t>
      </w:r>
      <w:proofErr w:type="spellEnd"/>
      <w:r w:rsidRPr="00EB7C88">
        <w:rPr>
          <w:rFonts w:ascii="Times New Roman" w:eastAsia="Times New Roman" w:hAnsi="Times New Roman" w:cs="Times New Roman"/>
          <w:color w:val="333333"/>
          <w:sz w:val="24"/>
          <w:szCs w:val="24"/>
          <w:lang w:eastAsia="ru-RU"/>
        </w:rPr>
        <w:t xml:space="preserve"> мероприятий являются:</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органы исполнительной власти субъектов Российской Федерации, муниципальных образований;</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юридические лица, индивидуальные предприниматели, руководители садоводческих, огороднических и дачных объединений граждан.</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7.4.1.8. Органами исполнительной власти субъектов Российской Федерации, муниципальных образований обеспечивается разработка и реализация программ (планов) по профилактике инфекций, передающихся иксодовыми клещами, предусматривающих:</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проведение зоолого-энтомологического обследования территории с целью контроля циркуляции возбудителей инфекций, передающихся иксодовыми клещами;</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проведение комплексных мероприятий по снижению численности популяции иксодовых клещей ниже порога эпидемической опасности;</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 проведение </w:t>
      </w:r>
      <w:proofErr w:type="spellStart"/>
      <w:r w:rsidRPr="00EB7C88">
        <w:rPr>
          <w:rFonts w:ascii="Times New Roman" w:eastAsia="Times New Roman" w:hAnsi="Times New Roman" w:cs="Times New Roman"/>
          <w:color w:val="333333"/>
          <w:sz w:val="24"/>
          <w:szCs w:val="24"/>
          <w:lang w:eastAsia="ru-RU"/>
        </w:rPr>
        <w:t>акарицидных</w:t>
      </w:r>
      <w:proofErr w:type="spellEnd"/>
      <w:r w:rsidRPr="00EB7C88">
        <w:rPr>
          <w:rFonts w:ascii="Times New Roman" w:eastAsia="Times New Roman" w:hAnsi="Times New Roman" w:cs="Times New Roman"/>
          <w:color w:val="333333"/>
          <w:sz w:val="24"/>
          <w:szCs w:val="24"/>
          <w:lang w:eastAsia="ru-RU"/>
        </w:rPr>
        <w:t xml:space="preserve"> обработок </w:t>
      </w:r>
      <w:proofErr w:type="spellStart"/>
      <w:r w:rsidRPr="00EB7C88">
        <w:rPr>
          <w:rFonts w:ascii="Times New Roman" w:eastAsia="Times New Roman" w:hAnsi="Times New Roman" w:cs="Times New Roman"/>
          <w:color w:val="333333"/>
          <w:sz w:val="24"/>
          <w:szCs w:val="24"/>
          <w:lang w:eastAsia="ru-RU"/>
        </w:rPr>
        <w:t>эпидемиологически</w:t>
      </w:r>
      <w:proofErr w:type="spellEnd"/>
      <w:r w:rsidRPr="00EB7C88">
        <w:rPr>
          <w:rFonts w:ascii="Times New Roman" w:eastAsia="Times New Roman" w:hAnsi="Times New Roman" w:cs="Times New Roman"/>
          <w:color w:val="333333"/>
          <w:sz w:val="24"/>
          <w:szCs w:val="24"/>
          <w:lang w:eastAsia="ru-RU"/>
        </w:rPr>
        <w:t xml:space="preserve"> значимых природных биотопов в течение эпидемического сезона в неблагополучных по клещевым инфекциям районах с использованием </w:t>
      </w:r>
      <w:proofErr w:type="spellStart"/>
      <w:r w:rsidRPr="00EB7C88">
        <w:rPr>
          <w:rFonts w:ascii="Times New Roman" w:eastAsia="Times New Roman" w:hAnsi="Times New Roman" w:cs="Times New Roman"/>
          <w:color w:val="333333"/>
          <w:sz w:val="24"/>
          <w:szCs w:val="24"/>
          <w:lang w:eastAsia="ru-RU"/>
        </w:rPr>
        <w:t>акарицидных</w:t>
      </w:r>
      <w:proofErr w:type="spellEnd"/>
      <w:r w:rsidRPr="00EB7C88">
        <w:rPr>
          <w:rFonts w:ascii="Times New Roman" w:eastAsia="Times New Roman" w:hAnsi="Times New Roman" w:cs="Times New Roman"/>
          <w:color w:val="333333"/>
          <w:sz w:val="24"/>
          <w:szCs w:val="24"/>
          <w:lang w:eastAsia="ru-RU"/>
        </w:rPr>
        <w:t xml:space="preserve"> средств, разрешенных для применения в качестве дезинфекционного средства;</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 истребление клещей на сельскохозяйственных животных </w:t>
      </w:r>
      <w:proofErr w:type="spellStart"/>
      <w:r w:rsidRPr="00EB7C88">
        <w:rPr>
          <w:rFonts w:ascii="Times New Roman" w:eastAsia="Times New Roman" w:hAnsi="Times New Roman" w:cs="Times New Roman"/>
          <w:color w:val="333333"/>
          <w:sz w:val="24"/>
          <w:szCs w:val="24"/>
          <w:lang w:eastAsia="ru-RU"/>
        </w:rPr>
        <w:t>акарицидными</w:t>
      </w:r>
      <w:proofErr w:type="spellEnd"/>
      <w:r w:rsidRPr="00EB7C88">
        <w:rPr>
          <w:rFonts w:ascii="Times New Roman" w:eastAsia="Times New Roman" w:hAnsi="Times New Roman" w:cs="Times New Roman"/>
          <w:color w:val="333333"/>
          <w:sz w:val="24"/>
          <w:szCs w:val="24"/>
          <w:lang w:eastAsia="ru-RU"/>
        </w:rPr>
        <w:t xml:space="preserve"> средствами, разрешенными для этих целей в ветеринарии;</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 контроль качества проведенных </w:t>
      </w:r>
      <w:proofErr w:type="spellStart"/>
      <w:r w:rsidRPr="00EB7C88">
        <w:rPr>
          <w:rFonts w:ascii="Times New Roman" w:eastAsia="Times New Roman" w:hAnsi="Times New Roman" w:cs="Times New Roman"/>
          <w:color w:val="333333"/>
          <w:sz w:val="24"/>
          <w:szCs w:val="24"/>
          <w:lang w:eastAsia="ru-RU"/>
        </w:rPr>
        <w:t>акарицидных</w:t>
      </w:r>
      <w:proofErr w:type="spellEnd"/>
      <w:r w:rsidRPr="00EB7C88">
        <w:rPr>
          <w:rFonts w:ascii="Times New Roman" w:eastAsia="Times New Roman" w:hAnsi="Times New Roman" w:cs="Times New Roman"/>
          <w:color w:val="333333"/>
          <w:sz w:val="24"/>
          <w:szCs w:val="24"/>
          <w:lang w:eastAsia="ru-RU"/>
        </w:rPr>
        <w:t xml:space="preserve"> мероприятий;</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 проведение </w:t>
      </w:r>
      <w:proofErr w:type="spellStart"/>
      <w:r w:rsidRPr="00EB7C88">
        <w:rPr>
          <w:rFonts w:ascii="Times New Roman" w:eastAsia="Times New Roman" w:hAnsi="Times New Roman" w:cs="Times New Roman"/>
          <w:color w:val="333333"/>
          <w:sz w:val="24"/>
          <w:szCs w:val="24"/>
          <w:lang w:eastAsia="ru-RU"/>
        </w:rPr>
        <w:t>дератизационных</w:t>
      </w:r>
      <w:proofErr w:type="spellEnd"/>
      <w:r w:rsidRPr="00EB7C88">
        <w:rPr>
          <w:rFonts w:ascii="Times New Roman" w:eastAsia="Times New Roman" w:hAnsi="Times New Roman" w:cs="Times New Roman"/>
          <w:color w:val="333333"/>
          <w:sz w:val="24"/>
          <w:szCs w:val="24"/>
          <w:lang w:eastAsia="ru-RU"/>
        </w:rPr>
        <w:t xml:space="preserve"> мероприятий, направленных на уменьшение численности </w:t>
      </w:r>
      <w:proofErr w:type="spellStart"/>
      <w:r w:rsidRPr="00EB7C88">
        <w:rPr>
          <w:rFonts w:ascii="Times New Roman" w:eastAsia="Times New Roman" w:hAnsi="Times New Roman" w:cs="Times New Roman"/>
          <w:color w:val="333333"/>
          <w:sz w:val="24"/>
          <w:szCs w:val="24"/>
          <w:lang w:eastAsia="ru-RU"/>
        </w:rPr>
        <w:t>прокормителей</w:t>
      </w:r>
      <w:proofErr w:type="spellEnd"/>
      <w:r w:rsidRPr="00EB7C88">
        <w:rPr>
          <w:rFonts w:ascii="Times New Roman" w:eastAsia="Times New Roman" w:hAnsi="Times New Roman" w:cs="Times New Roman"/>
          <w:color w:val="333333"/>
          <w:sz w:val="24"/>
          <w:szCs w:val="24"/>
          <w:lang w:eastAsia="ru-RU"/>
        </w:rPr>
        <w:t xml:space="preserve"> (диких мелких млекопитающих);</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 снижение численности популяции птиц семейства </w:t>
      </w:r>
      <w:proofErr w:type="spellStart"/>
      <w:r w:rsidRPr="00EB7C88">
        <w:rPr>
          <w:rFonts w:ascii="Times New Roman" w:eastAsia="Times New Roman" w:hAnsi="Times New Roman" w:cs="Times New Roman"/>
          <w:color w:val="333333"/>
          <w:sz w:val="24"/>
          <w:szCs w:val="24"/>
          <w:lang w:eastAsia="ru-RU"/>
        </w:rPr>
        <w:t>врановых</w:t>
      </w:r>
      <w:proofErr w:type="spellEnd"/>
      <w:r w:rsidRPr="00EB7C88">
        <w:rPr>
          <w:rFonts w:ascii="Times New Roman" w:eastAsia="Times New Roman" w:hAnsi="Times New Roman" w:cs="Times New Roman"/>
          <w:color w:val="333333"/>
          <w:sz w:val="24"/>
          <w:szCs w:val="24"/>
          <w:lang w:eastAsia="ru-RU"/>
        </w:rPr>
        <w:t xml:space="preserve"> - </w:t>
      </w:r>
      <w:proofErr w:type="spellStart"/>
      <w:r w:rsidRPr="00EB7C88">
        <w:rPr>
          <w:rFonts w:ascii="Times New Roman" w:eastAsia="Times New Roman" w:hAnsi="Times New Roman" w:cs="Times New Roman"/>
          <w:color w:val="333333"/>
          <w:sz w:val="24"/>
          <w:szCs w:val="24"/>
          <w:lang w:eastAsia="ru-RU"/>
        </w:rPr>
        <w:t>прокормителей</w:t>
      </w:r>
      <w:proofErr w:type="spellEnd"/>
      <w:r w:rsidRPr="00EB7C88">
        <w:rPr>
          <w:rFonts w:ascii="Times New Roman" w:eastAsia="Times New Roman" w:hAnsi="Times New Roman" w:cs="Times New Roman"/>
          <w:color w:val="333333"/>
          <w:sz w:val="24"/>
          <w:szCs w:val="24"/>
          <w:lang w:eastAsia="ru-RU"/>
        </w:rPr>
        <w:t xml:space="preserve"> </w:t>
      </w:r>
      <w:proofErr w:type="spellStart"/>
      <w:r w:rsidRPr="00EB7C88">
        <w:rPr>
          <w:rFonts w:ascii="Times New Roman" w:eastAsia="Times New Roman" w:hAnsi="Times New Roman" w:cs="Times New Roman"/>
          <w:color w:val="333333"/>
          <w:sz w:val="24"/>
          <w:szCs w:val="24"/>
          <w:lang w:eastAsia="ru-RU"/>
        </w:rPr>
        <w:t>преимагинальных</w:t>
      </w:r>
      <w:proofErr w:type="spellEnd"/>
      <w:r w:rsidRPr="00EB7C88">
        <w:rPr>
          <w:rFonts w:ascii="Times New Roman" w:eastAsia="Times New Roman" w:hAnsi="Times New Roman" w:cs="Times New Roman"/>
          <w:color w:val="333333"/>
          <w:sz w:val="24"/>
          <w:szCs w:val="24"/>
          <w:lang w:eastAsia="ru-RU"/>
        </w:rPr>
        <w:t xml:space="preserve"> стадий переносчиков вируса КГЛ путем разорения гнезд, предупреждения формирования доступной кормовой базы;</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преобразование сельскохозяйственных угодий посредством распашки, окультуривания выпасов, пастбищ, то есть трансформация естественных или несельскохозяйственных угодий в пашни, культурные сенокосы и пастбища посредством комплекса агротехнических мероприятий;</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осуществление ротации пастбищ с регулируемым выпасом скота;</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определение маршрутов прогона сельскохозяйственных животных;</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благоустройство территорий населенных пунктов, парков, скверов, сельскохозяйственных объектов, мест массового отдыха и пребывания населения;</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ликвидацию самопроизвольных свалок мусора;</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организацию в средствах массовой информации, другими доступными методами работы по гигиеническому воспитанию населения, связанной с вопросами профилактики инфекций, передающихся иксодовыми клещами, их клиническими проявлениями, условиями заражения и средствами индивидуальной защиты;</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обеспечение на территориях в эпидемический сезон запаса эффективных средств индивидуальной защиты в доступной продаже;</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обеспечение подготовки инфекционных стационаров к оказанию медицинской помощи больным КГЛ с обеспечением требований биологической безопасности и резерва лекарственных противовирусных препаратов и препаратов крови.</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Объемы и сроки проведения профилактических мероприятий определяются органами, осуществляющими федеральный государственный санитарно-эпидемиологический надзор, по зоолого-</w:t>
      </w:r>
      <w:proofErr w:type="spellStart"/>
      <w:r w:rsidRPr="00EB7C88">
        <w:rPr>
          <w:rFonts w:ascii="Times New Roman" w:eastAsia="Times New Roman" w:hAnsi="Times New Roman" w:cs="Times New Roman"/>
          <w:color w:val="333333"/>
          <w:sz w:val="24"/>
          <w:szCs w:val="24"/>
          <w:lang w:eastAsia="ru-RU"/>
        </w:rPr>
        <w:t>паразитологическим</w:t>
      </w:r>
      <w:proofErr w:type="spellEnd"/>
      <w:r w:rsidRPr="00EB7C88">
        <w:rPr>
          <w:rFonts w:ascii="Times New Roman" w:eastAsia="Times New Roman" w:hAnsi="Times New Roman" w:cs="Times New Roman"/>
          <w:color w:val="333333"/>
          <w:sz w:val="24"/>
          <w:szCs w:val="24"/>
          <w:lang w:eastAsia="ru-RU"/>
        </w:rPr>
        <w:t xml:space="preserve"> показаниям.</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7.4.1.9. Юридическими лицами, индивидуальными предпринимателями, гражданами, руководителями садовых некоммерческих товариществ, туристических баз и баз отдыха должны обеспечиваться:</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lastRenderedPageBreak/>
        <w:t>- уход и содержание территории организации, участков, включающее стрижку газонов, уборку листвы и сухой травы, сухостоя, хозяйственного и бытового мусора. Территория считается благоустроенной при отсутствии павшей листвы и сухой травы, веток, валежника, сухостоя, хозяйственных и бытовых отходов (за исключением специально отведенных мест для их временного удаления и утилизации);</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 организация и проведение </w:t>
      </w:r>
      <w:proofErr w:type="spellStart"/>
      <w:r w:rsidRPr="00EB7C88">
        <w:rPr>
          <w:rFonts w:ascii="Times New Roman" w:eastAsia="Times New Roman" w:hAnsi="Times New Roman" w:cs="Times New Roman"/>
          <w:color w:val="333333"/>
          <w:sz w:val="24"/>
          <w:szCs w:val="24"/>
          <w:lang w:eastAsia="ru-RU"/>
        </w:rPr>
        <w:t>акарицидных</w:t>
      </w:r>
      <w:proofErr w:type="spellEnd"/>
      <w:r w:rsidRPr="00EB7C88">
        <w:rPr>
          <w:rFonts w:ascii="Times New Roman" w:eastAsia="Times New Roman" w:hAnsi="Times New Roman" w:cs="Times New Roman"/>
          <w:color w:val="333333"/>
          <w:sz w:val="24"/>
          <w:szCs w:val="24"/>
          <w:lang w:eastAsia="ru-RU"/>
        </w:rPr>
        <w:t xml:space="preserve"> обработок на принадлежащей им территории. При наличии эпидемиологических показаний (регистрация случаев присасывания клещей, заболевания клещевыми инфекциями на принадлежащей территории) обработку необходимо повторить с последующей оценкой эффективности проведенных работ;</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proofErr w:type="gramStart"/>
      <w:r w:rsidRPr="00EB7C88">
        <w:rPr>
          <w:rFonts w:ascii="Times New Roman" w:eastAsia="Times New Roman" w:hAnsi="Times New Roman" w:cs="Times New Roman"/>
          <w:color w:val="333333"/>
          <w:sz w:val="24"/>
          <w:szCs w:val="24"/>
          <w:lang w:eastAsia="ru-RU"/>
        </w:rPr>
        <w:t xml:space="preserve">- проведение профилактических прививок против инфекций, передающихся иксодовыми клещами, и обеспечение средствами индивидуальной защиты для работников, по виду деятельности или роду занятий связанных с пребыванием на природе, в том числе лица, занятые в сельскохозяйственной, гидромелиоративной, строительной, заготовительной, промысловой, геологической, изыскательской, экспедиционной, </w:t>
      </w:r>
      <w:proofErr w:type="spellStart"/>
      <w:r w:rsidRPr="00EB7C88">
        <w:rPr>
          <w:rFonts w:ascii="Times New Roman" w:eastAsia="Times New Roman" w:hAnsi="Times New Roman" w:cs="Times New Roman"/>
          <w:color w:val="333333"/>
          <w:sz w:val="24"/>
          <w:szCs w:val="24"/>
          <w:lang w:eastAsia="ru-RU"/>
        </w:rPr>
        <w:t>дератизационной</w:t>
      </w:r>
      <w:proofErr w:type="spellEnd"/>
      <w:r w:rsidRPr="00EB7C88">
        <w:rPr>
          <w:rFonts w:ascii="Times New Roman" w:eastAsia="Times New Roman" w:hAnsi="Times New Roman" w:cs="Times New Roman"/>
          <w:color w:val="333333"/>
          <w:sz w:val="24"/>
          <w:szCs w:val="24"/>
          <w:lang w:eastAsia="ru-RU"/>
        </w:rPr>
        <w:t>, дезинсекционной, лесозаготовительной, лесоустроительной, озеленительной деятельности, а также деятельности по выемке и перемещению грунта, в зонах отдыха и оздоровления населения.</w:t>
      </w:r>
      <w:proofErr w:type="gramEnd"/>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7.4.1.10. Руководители организаций, расположенных в зоне природных очагов (или зонах риска) инфекций, передающихся иксодовыми клещами, перед их открытием должны обеспечить:</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расчистку прилегающих территорий от мусора, валежника, сухостоя в радиусе 50-100 м вокруг организации;</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покос и расчистку от травяной растительности территории организации;</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ограждение территории организации забором, полосой зеленых насаждений или другим естественным ограждением по периметру. Озеленение деревьями и кустарниками проводится с учетом климатических условий;</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 проведение барьерных </w:t>
      </w:r>
      <w:proofErr w:type="spellStart"/>
      <w:r w:rsidRPr="00EB7C88">
        <w:rPr>
          <w:rFonts w:ascii="Times New Roman" w:eastAsia="Times New Roman" w:hAnsi="Times New Roman" w:cs="Times New Roman"/>
          <w:color w:val="333333"/>
          <w:sz w:val="24"/>
          <w:szCs w:val="24"/>
          <w:lang w:eastAsia="ru-RU"/>
        </w:rPr>
        <w:t>акарицидных</w:t>
      </w:r>
      <w:proofErr w:type="spellEnd"/>
      <w:r w:rsidRPr="00EB7C88">
        <w:rPr>
          <w:rFonts w:ascii="Times New Roman" w:eastAsia="Times New Roman" w:hAnsi="Times New Roman" w:cs="Times New Roman"/>
          <w:color w:val="333333"/>
          <w:sz w:val="24"/>
          <w:szCs w:val="24"/>
          <w:lang w:eastAsia="ru-RU"/>
        </w:rPr>
        <w:t xml:space="preserve"> обработок (за 5-7 дней до заезда), создавая ширину барьера не менее 50 м по периметру ограждения. При наличии эпидемиологических показаний (регистрация случаев присасывания клещей, заболевания клещевыми инфекциями на территории организации, наличие клещей на территории организации в ходе проведения зоолого-энтомологических обследований между сменами) обработки необходимо повторить с последующей оценкой эффективности проведенных работ.</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7.4.1.11. На территории субъектов Российской Федерации, где регистрируются случаи заболевания людей КВЭ, ИКБ, </w:t>
      </w:r>
      <w:proofErr w:type="gramStart"/>
      <w:r w:rsidRPr="00EB7C88">
        <w:rPr>
          <w:rFonts w:ascii="Times New Roman" w:eastAsia="Times New Roman" w:hAnsi="Times New Roman" w:cs="Times New Roman"/>
          <w:color w:val="333333"/>
          <w:sz w:val="24"/>
          <w:szCs w:val="24"/>
          <w:lang w:eastAsia="ru-RU"/>
        </w:rPr>
        <w:t>КР</w:t>
      </w:r>
      <w:proofErr w:type="gramEnd"/>
      <w:r w:rsidRPr="00EB7C88">
        <w:rPr>
          <w:rFonts w:ascii="Times New Roman" w:eastAsia="Times New Roman" w:hAnsi="Times New Roman" w:cs="Times New Roman"/>
          <w:color w:val="333333"/>
          <w:sz w:val="24"/>
          <w:szCs w:val="24"/>
          <w:lang w:eastAsia="ru-RU"/>
        </w:rPr>
        <w:t>, МЭЧ, ГАЧ и КГЛ, должны быть разработаны целевые программы или комплексные планы по профилактике этих инфекций, утвержденные органом исполнительной власти субъекта Российской Федерации. Комплексные планы разрабатываются органами, осуществляющими федеральный государственный санитарно-эпидемиологический надзор, при участии ветеринарных служб в субъекте Российской Федерации, органов исполнительной власти в области охраны здоровья граждан. Аналогичные комплексные планы разрабатываются для административных территорий субъекта Российской Федерации.</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 xml:space="preserve">7.4.2. </w:t>
      </w:r>
      <w:proofErr w:type="gramStart"/>
      <w:r w:rsidRPr="00EB7C88">
        <w:rPr>
          <w:rFonts w:ascii="Times New Roman" w:eastAsia="Times New Roman" w:hAnsi="Times New Roman" w:cs="Times New Roman"/>
          <w:color w:val="333333"/>
          <w:sz w:val="24"/>
          <w:szCs w:val="24"/>
          <w:lang w:eastAsia="ru-RU"/>
        </w:rPr>
        <w:t>Мероприятия по индивидуальной противоклещевой защите людей от нападения клещей включают в себя соблюдение правил поведения на опасной в отношении клещей территории, применение специальных химических средств (</w:t>
      </w:r>
      <w:proofErr w:type="spellStart"/>
      <w:r w:rsidRPr="00EB7C88">
        <w:rPr>
          <w:rFonts w:ascii="Times New Roman" w:eastAsia="Times New Roman" w:hAnsi="Times New Roman" w:cs="Times New Roman"/>
          <w:color w:val="333333"/>
          <w:sz w:val="24"/>
          <w:szCs w:val="24"/>
          <w:lang w:eastAsia="ru-RU"/>
        </w:rPr>
        <w:t>акарицидных</w:t>
      </w:r>
      <w:proofErr w:type="spellEnd"/>
      <w:r w:rsidRPr="00EB7C88">
        <w:rPr>
          <w:rFonts w:ascii="Times New Roman" w:eastAsia="Times New Roman" w:hAnsi="Times New Roman" w:cs="Times New Roman"/>
          <w:color w:val="333333"/>
          <w:sz w:val="24"/>
          <w:szCs w:val="24"/>
          <w:lang w:eastAsia="ru-RU"/>
        </w:rPr>
        <w:t xml:space="preserve"> и </w:t>
      </w:r>
      <w:proofErr w:type="spellStart"/>
      <w:r w:rsidRPr="00EB7C88">
        <w:rPr>
          <w:rFonts w:ascii="Times New Roman" w:eastAsia="Times New Roman" w:hAnsi="Times New Roman" w:cs="Times New Roman"/>
          <w:color w:val="333333"/>
          <w:sz w:val="24"/>
          <w:szCs w:val="24"/>
          <w:lang w:eastAsia="ru-RU"/>
        </w:rPr>
        <w:t>акарицидно-репеллентных</w:t>
      </w:r>
      <w:proofErr w:type="spellEnd"/>
      <w:r w:rsidRPr="00EB7C88">
        <w:rPr>
          <w:rFonts w:ascii="Times New Roman" w:eastAsia="Times New Roman" w:hAnsi="Times New Roman" w:cs="Times New Roman"/>
          <w:color w:val="333333"/>
          <w:sz w:val="24"/>
          <w:szCs w:val="24"/>
          <w:lang w:eastAsia="ru-RU"/>
        </w:rPr>
        <w:t>) для обработки верхней одежды и использование (ношение) специальной защитной одежды.</w:t>
      </w:r>
      <w:proofErr w:type="gramEnd"/>
    </w:p>
    <w:p w:rsidR="00EB7C88" w:rsidRPr="00EB7C88" w:rsidRDefault="00EB7C88" w:rsidP="00EB7C88">
      <w:pPr>
        <w:spacing w:before="330" w:after="165" w:line="240" w:lineRule="auto"/>
        <w:outlineLvl w:val="0"/>
        <w:rPr>
          <w:rFonts w:ascii="inherit" w:eastAsia="Times New Roman" w:hAnsi="inherit" w:cs="Times New Roman"/>
          <w:color w:val="333333"/>
          <w:kern w:val="36"/>
          <w:sz w:val="41"/>
          <w:szCs w:val="41"/>
          <w:lang w:eastAsia="ru-RU"/>
        </w:rPr>
      </w:pPr>
      <w:r w:rsidRPr="00EB7C88">
        <w:rPr>
          <w:rFonts w:ascii="inherit" w:eastAsia="Times New Roman" w:hAnsi="inherit" w:cs="Times New Roman"/>
          <w:color w:val="333333"/>
          <w:kern w:val="36"/>
          <w:sz w:val="41"/>
          <w:szCs w:val="41"/>
          <w:lang w:eastAsia="ru-RU"/>
        </w:rPr>
        <w:t>VIII. Гигиеническое воспитание населения</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t>8.1. Гигиеническое воспитание населения и информационно-разъяснительная работа являются одним из методов профилактики инфекций, передающихся иксодовыми клещами.</w:t>
      </w:r>
    </w:p>
    <w:p w:rsidR="00EB7C88" w:rsidRPr="00EB7C88" w:rsidRDefault="00EB7C88" w:rsidP="00EB7C88">
      <w:pPr>
        <w:spacing w:after="0" w:line="240" w:lineRule="auto"/>
        <w:jc w:val="both"/>
        <w:rPr>
          <w:rFonts w:ascii="Times New Roman" w:eastAsia="Times New Roman" w:hAnsi="Times New Roman" w:cs="Times New Roman"/>
          <w:color w:val="333333"/>
          <w:sz w:val="24"/>
          <w:szCs w:val="24"/>
          <w:lang w:eastAsia="ru-RU"/>
        </w:rPr>
      </w:pPr>
      <w:r w:rsidRPr="00EB7C88">
        <w:rPr>
          <w:rFonts w:ascii="Times New Roman" w:eastAsia="Times New Roman" w:hAnsi="Times New Roman" w:cs="Times New Roman"/>
          <w:color w:val="333333"/>
          <w:sz w:val="24"/>
          <w:szCs w:val="24"/>
          <w:lang w:eastAsia="ru-RU"/>
        </w:rPr>
        <w:lastRenderedPageBreak/>
        <w:t xml:space="preserve">8.2. </w:t>
      </w:r>
      <w:proofErr w:type="gramStart"/>
      <w:r w:rsidRPr="00EB7C88">
        <w:rPr>
          <w:rFonts w:ascii="Times New Roman" w:eastAsia="Times New Roman" w:hAnsi="Times New Roman" w:cs="Times New Roman"/>
          <w:color w:val="333333"/>
          <w:sz w:val="24"/>
          <w:szCs w:val="24"/>
          <w:lang w:eastAsia="ru-RU"/>
        </w:rPr>
        <w:t>Гигиеническое воспитание населения включает в себя ознакомление с основными сведениями о переносчиках возбудителя болезни, возможных условиях заражения, предоставление населению подробной информации об основных симптомах заболевания и мерах личной и общественной профилактики, включающей обязательную информацию о необходимости сохранения клеща в случае присасывания и направления его на исследование на возбудители инфекций, передающихся иксодовыми клещами. </w:t>
      </w:r>
      <w:proofErr w:type="gramEnd"/>
    </w:p>
    <w:p w:rsidR="00DF69B2" w:rsidRDefault="00DF69B2" w:rsidP="00EB7C88">
      <w:pPr>
        <w:jc w:val="both"/>
      </w:pPr>
    </w:p>
    <w:sectPr w:rsidR="00DF6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06"/>
    <w:rsid w:val="004D79DD"/>
    <w:rsid w:val="008D3D06"/>
    <w:rsid w:val="00C06019"/>
    <w:rsid w:val="00DF69B2"/>
    <w:rsid w:val="00EB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987553">
      <w:bodyDiv w:val="1"/>
      <w:marLeft w:val="0"/>
      <w:marRight w:val="0"/>
      <w:marTop w:val="0"/>
      <w:marBottom w:val="0"/>
      <w:divBdr>
        <w:top w:val="none" w:sz="0" w:space="0" w:color="auto"/>
        <w:left w:val="none" w:sz="0" w:space="0" w:color="auto"/>
        <w:bottom w:val="none" w:sz="0" w:space="0" w:color="auto"/>
        <w:right w:val="none" w:sz="0" w:space="0" w:color="auto"/>
      </w:divBdr>
      <w:divsChild>
        <w:div w:id="1078090663">
          <w:marLeft w:val="0"/>
          <w:marRight w:val="0"/>
          <w:marTop w:val="0"/>
          <w:marBottom w:val="0"/>
          <w:divBdr>
            <w:top w:val="none" w:sz="0" w:space="0" w:color="auto"/>
            <w:left w:val="none" w:sz="0" w:space="0" w:color="auto"/>
            <w:bottom w:val="none" w:sz="0" w:space="0" w:color="auto"/>
            <w:right w:val="none" w:sz="0" w:space="0" w:color="auto"/>
          </w:divBdr>
          <w:divsChild>
            <w:div w:id="1274166671">
              <w:marLeft w:val="-225"/>
              <w:marRight w:val="-225"/>
              <w:marTop w:val="0"/>
              <w:marBottom w:val="0"/>
              <w:divBdr>
                <w:top w:val="none" w:sz="0" w:space="0" w:color="auto"/>
                <w:left w:val="none" w:sz="0" w:space="0" w:color="auto"/>
                <w:bottom w:val="none" w:sz="0" w:space="0" w:color="auto"/>
                <w:right w:val="none" w:sz="0" w:space="0" w:color="auto"/>
              </w:divBdr>
              <w:divsChild>
                <w:div w:id="904072692">
                  <w:marLeft w:val="0"/>
                  <w:marRight w:val="0"/>
                  <w:marTop w:val="0"/>
                  <w:marBottom w:val="0"/>
                  <w:divBdr>
                    <w:top w:val="none" w:sz="0" w:space="0" w:color="auto"/>
                    <w:left w:val="none" w:sz="0" w:space="0" w:color="auto"/>
                    <w:bottom w:val="none" w:sz="0" w:space="0" w:color="auto"/>
                    <w:right w:val="none" w:sz="0" w:space="0" w:color="auto"/>
                  </w:divBdr>
                  <w:divsChild>
                    <w:div w:id="1409616738">
                      <w:marLeft w:val="0"/>
                      <w:marRight w:val="0"/>
                      <w:marTop w:val="0"/>
                      <w:marBottom w:val="0"/>
                      <w:divBdr>
                        <w:top w:val="none" w:sz="0" w:space="0" w:color="auto"/>
                        <w:left w:val="none" w:sz="0" w:space="0" w:color="auto"/>
                        <w:bottom w:val="none" w:sz="0" w:space="0" w:color="auto"/>
                        <w:right w:val="none" w:sz="0" w:space="0" w:color="auto"/>
                      </w:divBdr>
                      <w:divsChild>
                        <w:div w:id="2040548450">
                          <w:marLeft w:val="0"/>
                          <w:marRight w:val="0"/>
                          <w:marTop w:val="0"/>
                          <w:marBottom w:val="0"/>
                          <w:divBdr>
                            <w:top w:val="none" w:sz="0" w:space="0" w:color="auto"/>
                            <w:left w:val="none" w:sz="0" w:space="0" w:color="auto"/>
                            <w:bottom w:val="none" w:sz="0" w:space="0" w:color="auto"/>
                            <w:right w:val="none" w:sz="0" w:space="0" w:color="auto"/>
                          </w:divBdr>
                          <w:divsChild>
                            <w:div w:id="1652826541">
                              <w:marLeft w:val="0"/>
                              <w:marRight w:val="0"/>
                              <w:marTop w:val="0"/>
                              <w:marBottom w:val="0"/>
                              <w:divBdr>
                                <w:top w:val="none" w:sz="0" w:space="0" w:color="auto"/>
                                <w:left w:val="none" w:sz="0" w:space="0" w:color="auto"/>
                                <w:bottom w:val="none" w:sz="0" w:space="0" w:color="auto"/>
                                <w:right w:val="none" w:sz="0" w:space="0" w:color="auto"/>
                              </w:divBdr>
                            </w:div>
                          </w:divsChild>
                        </w:div>
                        <w:div w:id="491799583">
                          <w:marLeft w:val="0"/>
                          <w:marRight w:val="0"/>
                          <w:marTop w:val="0"/>
                          <w:marBottom w:val="0"/>
                          <w:divBdr>
                            <w:top w:val="none" w:sz="0" w:space="0" w:color="auto"/>
                            <w:left w:val="none" w:sz="0" w:space="0" w:color="auto"/>
                            <w:bottom w:val="none" w:sz="0" w:space="0" w:color="auto"/>
                            <w:right w:val="none" w:sz="0" w:space="0" w:color="auto"/>
                          </w:divBdr>
                          <w:divsChild>
                            <w:div w:id="1549490033">
                              <w:marLeft w:val="0"/>
                              <w:marRight w:val="0"/>
                              <w:marTop w:val="0"/>
                              <w:marBottom w:val="0"/>
                              <w:divBdr>
                                <w:top w:val="none" w:sz="0" w:space="0" w:color="auto"/>
                                <w:left w:val="none" w:sz="0" w:space="0" w:color="auto"/>
                                <w:bottom w:val="none" w:sz="0" w:space="0" w:color="auto"/>
                                <w:right w:val="none" w:sz="0" w:space="0" w:color="auto"/>
                              </w:divBdr>
                            </w:div>
                          </w:divsChild>
                        </w:div>
                        <w:div w:id="1405027211">
                          <w:marLeft w:val="0"/>
                          <w:marRight w:val="0"/>
                          <w:marTop w:val="0"/>
                          <w:marBottom w:val="0"/>
                          <w:divBdr>
                            <w:top w:val="none" w:sz="0" w:space="0" w:color="auto"/>
                            <w:left w:val="none" w:sz="0" w:space="0" w:color="auto"/>
                            <w:bottom w:val="none" w:sz="0" w:space="0" w:color="auto"/>
                            <w:right w:val="none" w:sz="0" w:space="0" w:color="auto"/>
                          </w:divBdr>
                          <w:divsChild>
                            <w:div w:id="1901476687">
                              <w:marLeft w:val="0"/>
                              <w:marRight w:val="0"/>
                              <w:marTop w:val="0"/>
                              <w:marBottom w:val="0"/>
                              <w:divBdr>
                                <w:top w:val="none" w:sz="0" w:space="0" w:color="auto"/>
                                <w:left w:val="none" w:sz="0" w:space="0" w:color="auto"/>
                                <w:bottom w:val="none" w:sz="0" w:space="0" w:color="auto"/>
                                <w:right w:val="none" w:sz="0" w:space="0" w:color="auto"/>
                              </w:divBdr>
                            </w:div>
                          </w:divsChild>
                        </w:div>
                        <w:div w:id="1317800376">
                          <w:marLeft w:val="0"/>
                          <w:marRight w:val="0"/>
                          <w:marTop w:val="0"/>
                          <w:marBottom w:val="0"/>
                          <w:divBdr>
                            <w:top w:val="none" w:sz="0" w:space="0" w:color="auto"/>
                            <w:left w:val="none" w:sz="0" w:space="0" w:color="auto"/>
                            <w:bottom w:val="none" w:sz="0" w:space="0" w:color="auto"/>
                            <w:right w:val="none" w:sz="0" w:space="0" w:color="auto"/>
                          </w:divBdr>
                          <w:divsChild>
                            <w:div w:id="1882010316">
                              <w:marLeft w:val="0"/>
                              <w:marRight w:val="0"/>
                              <w:marTop w:val="0"/>
                              <w:marBottom w:val="0"/>
                              <w:divBdr>
                                <w:top w:val="none" w:sz="0" w:space="0" w:color="auto"/>
                                <w:left w:val="none" w:sz="0" w:space="0" w:color="auto"/>
                                <w:bottom w:val="none" w:sz="0" w:space="0" w:color="auto"/>
                                <w:right w:val="none" w:sz="0" w:space="0" w:color="auto"/>
                              </w:divBdr>
                            </w:div>
                          </w:divsChild>
                        </w:div>
                        <w:div w:id="1319310257">
                          <w:marLeft w:val="0"/>
                          <w:marRight w:val="0"/>
                          <w:marTop w:val="0"/>
                          <w:marBottom w:val="0"/>
                          <w:divBdr>
                            <w:top w:val="none" w:sz="0" w:space="0" w:color="auto"/>
                            <w:left w:val="none" w:sz="0" w:space="0" w:color="auto"/>
                            <w:bottom w:val="none" w:sz="0" w:space="0" w:color="auto"/>
                            <w:right w:val="none" w:sz="0" w:space="0" w:color="auto"/>
                          </w:divBdr>
                          <w:divsChild>
                            <w:div w:id="1342926147">
                              <w:marLeft w:val="0"/>
                              <w:marRight w:val="0"/>
                              <w:marTop w:val="0"/>
                              <w:marBottom w:val="0"/>
                              <w:divBdr>
                                <w:top w:val="none" w:sz="0" w:space="0" w:color="auto"/>
                                <w:left w:val="none" w:sz="0" w:space="0" w:color="auto"/>
                                <w:bottom w:val="none" w:sz="0" w:space="0" w:color="auto"/>
                                <w:right w:val="none" w:sz="0" w:space="0" w:color="auto"/>
                              </w:divBdr>
                            </w:div>
                          </w:divsChild>
                        </w:div>
                        <w:div w:id="1303460381">
                          <w:marLeft w:val="0"/>
                          <w:marRight w:val="0"/>
                          <w:marTop w:val="0"/>
                          <w:marBottom w:val="0"/>
                          <w:divBdr>
                            <w:top w:val="none" w:sz="0" w:space="0" w:color="auto"/>
                            <w:left w:val="none" w:sz="0" w:space="0" w:color="auto"/>
                            <w:bottom w:val="none" w:sz="0" w:space="0" w:color="auto"/>
                            <w:right w:val="none" w:sz="0" w:space="0" w:color="auto"/>
                          </w:divBdr>
                          <w:divsChild>
                            <w:div w:id="1833834950">
                              <w:marLeft w:val="0"/>
                              <w:marRight w:val="0"/>
                              <w:marTop w:val="0"/>
                              <w:marBottom w:val="0"/>
                              <w:divBdr>
                                <w:top w:val="none" w:sz="0" w:space="0" w:color="auto"/>
                                <w:left w:val="none" w:sz="0" w:space="0" w:color="auto"/>
                                <w:bottom w:val="none" w:sz="0" w:space="0" w:color="auto"/>
                                <w:right w:val="none" w:sz="0" w:space="0" w:color="auto"/>
                              </w:divBdr>
                            </w:div>
                          </w:divsChild>
                        </w:div>
                        <w:div w:id="1464809530">
                          <w:marLeft w:val="0"/>
                          <w:marRight w:val="0"/>
                          <w:marTop w:val="0"/>
                          <w:marBottom w:val="0"/>
                          <w:divBdr>
                            <w:top w:val="none" w:sz="0" w:space="0" w:color="auto"/>
                            <w:left w:val="none" w:sz="0" w:space="0" w:color="auto"/>
                            <w:bottom w:val="none" w:sz="0" w:space="0" w:color="auto"/>
                            <w:right w:val="none" w:sz="0" w:space="0" w:color="auto"/>
                          </w:divBdr>
                          <w:divsChild>
                            <w:div w:id="173998442">
                              <w:marLeft w:val="0"/>
                              <w:marRight w:val="0"/>
                              <w:marTop w:val="0"/>
                              <w:marBottom w:val="0"/>
                              <w:divBdr>
                                <w:top w:val="none" w:sz="0" w:space="0" w:color="auto"/>
                                <w:left w:val="none" w:sz="0" w:space="0" w:color="auto"/>
                                <w:bottom w:val="none" w:sz="0" w:space="0" w:color="auto"/>
                                <w:right w:val="none" w:sz="0" w:space="0" w:color="auto"/>
                              </w:divBdr>
                            </w:div>
                          </w:divsChild>
                        </w:div>
                        <w:div w:id="102649979">
                          <w:marLeft w:val="0"/>
                          <w:marRight w:val="0"/>
                          <w:marTop w:val="0"/>
                          <w:marBottom w:val="0"/>
                          <w:divBdr>
                            <w:top w:val="none" w:sz="0" w:space="0" w:color="auto"/>
                            <w:left w:val="none" w:sz="0" w:space="0" w:color="auto"/>
                            <w:bottom w:val="none" w:sz="0" w:space="0" w:color="auto"/>
                            <w:right w:val="none" w:sz="0" w:space="0" w:color="auto"/>
                          </w:divBdr>
                          <w:divsChild>
                            <w:div w:id="885873697">
                              <w:marLeft w:val="0"/>
                              <w:marRight w:val="0"/>
                              <w:marTop w:val="0"/>
                              <w:marBottom w:val="0"/>
                              <w:divBdr>
                                <w:top w:val="none" w:sz="0" w:space="0" w:color="auto"/>
                                <w:left w:val="none" w:sz="0" w:space="0" w:color="auto"/>
                                <w:bottom w:val="none" w:sz="0" w:space="0" w:color="auto"/>
                                <w:right w:val="none" w:sz="0" w:space="0" w:color="auto"/>
                              </w:divBdr>
                            </w:div>
                          </w:divsChild>
                        </w:div>
                        <w:div w:id="2027513238">
                          <w:marLeft w:val="0"/>
                          <w:marRight w:val="0"/>
                          <w:marTop w:val="0"/>
                          <w:marBottom w:val="0"/>
                          <w:divBdr>
                            <w:top w:val="none" w:sz="0" w:space="0" w:color="auto"/>
                            <w:left w:val="none" w:sz="0" w:space="0" w:color="auto"/>
                            <w:bottom w:val="none" w:sz="0" w:space="0" w:color="auto"/>
                            <w:right w:val="none" w:sz="0" w:space="0" w:color="auto"/>
                          </w:divBdr>
                          <w:divsChild>
                            <w:div w:id="252668675">
                              <w:marLeft w:val="0"/>
                              <w:marRight w:val="0"/>
                              <w:marTop w:val="0"/>
                              <w:marBottom w:val="0"/>
                              <w:divBdr>
                                <w:top w:val="none" w:sz="0" w:space="0" w:color="auto"/>
                                <w:left w:val="none" w:sz="0" w:space="0" w:color="auto"/>
                                <w:bottom w:val="none" w:sz="0" w:space="0" w:color="auto"/>
                                <w:right w:val="none" w:sz="0" w:space="0" w:color="auto"/>
                              </w:divBdr>
                            </w:div>
                          </w:divsChild>
                        </w:div>
                        <w:div w:id="1398281090">
                          <w:marLeft w:val="0"/>
                          <w:marRight w:val="0"/>
                          <w:marTop w:val="0"/>
                          <w:marBottom w:val="0"/>
                          <w:divBdr>
                            <w:top w:val="none" w:sz="0" w:space="0" w:color="auto"/>
                            <w:left w:val="none" w:sz="0" w:space="0" w:color="auto"/>
                            <w:bottom w:val="none" w:sz="0" w:space="0" w:color="auto"/>
                            <w:right w:val="none" w:sz="0" w:space="0" w:color="auto"/>
                          </w:divBdr>
                          <w:divsChild>
                            <w:div w:id="1424302838">
                              <w:marLeft w:val="0"/>
                              <w:marRight w:val="0"/>
                              <w:marTop w:val="0"/>
                              <w:marBottom w:val="0"/>
                              <w:divBdr>
                                <w:top w:val="none" w:sz="0" w:space="0" w:color="auto"/>
                                <w:left w:val="none" w:sz="0" w:space="0" w:color="auto"/>
                                <w:bottom w:val="none" w:sz="0" w:space="0" w:color="auto"/>
                                <w:right w:val="none" w:sz="0" w:space="0" w:color="auto"/>
                              </w:divBdr>
                            </w:div>
                          </w:divsChild>
                        </w:div>
                        <w:div w:id="206572385">
                          <w:marLeft w:val="0"/>
                          <w:marRight w:val="0"/>
                          <w:marTop w:val="0"/>
                          <w:marBottom w:val="0"/>
                          <w:divBdr>
                            <w:top w:val="none" w:sz="0" w:space="0" w:color="auto"/>
                            <w:left w:val="none" w:sz="0" w:space="0" w:color="auto"/>
                            <w:bottom w:val="none" w:sz="0" w:space="0" w:color="auto"/>
                            <w:right w:val="none" w:sz="0" w:space="0" w:color="auto"/>
                          </w:divBdr>
                          <w:divsChild>
                            <w:div w:id="1970012250">
                              <w:marLeft w:val="0"/>
                              <w:marRight w:val="0"/>
                              <w:marTop w:val="0"/>
                              <w:marBottom w:val="0"/>
                              <w:divBdr>
                                <w:top w:val="none" w:sz="0" w:space="0" w:color="auto"/>
                                <w:left w:val="none" w:sz="0" w:space="0" w:color="auto"/>
                                <w:bottom w:val="none" w:sz="0" w:space="0" w:color="auto"/>
                                <w:right w:val="none" w:sz="0" w:space="0" w:color="auto"/>
                              </w:divBdr>
                            </w:div>
                          </w:divsChild>
                        </w:div>
                        <w:div w:id="347104378">
                          <w:marLeft w:val="0"/>
                          <w:marRight w:val="0"/>
                          <w:marTop w:val="0"/>
                          <w:marBottom w:val="0"/>
                          <w:divBdr>
                            <w:top w:val="none" w:sz="0" w:space="0" w:color="auto"/>
                            <w:left w:val="none" w:sz="0" w:space="0" w:color="auto"/>
                            <w:bottom w:val="none" w:sz="0" w:space="0" w:color="auto"/>
                            <w:right w:val="none" w:sz="0" w:space="0" w:color="auto"/>
                          </w:divBdr>
                          <w:divsChild>
                            <w:div w:id="305285866">
                              <w:marLeft w:val="0"/>
                              <w:marRight w:val="0"/>
                              <w:marTop w:val="0"/>
                              <w:marBottom w:val="0"/>
                              <w:divBdr>
                                <w:top w:val="none" w:sz="0" w:space="0" w:color="auto"/>
                                <w:left w:val="none" w:sz="0" w:space="0" w:color="auto"/>
                                <w:bottom w:val="none" w:sz="0" w:space="0" w:color="auto"/>
                                <w:right w:val="none" w:sz="0" w:space="0" w:color="auto"/>
                              </w:divBdr>
                            </w:div>
                          </w:divsChild>
                        </w:div>
                        <w:div w:id="397482398">
                          <w:marLeft w:val="0"/>
                          <w:marRight w:val="0"/>
                          <w:marTop w:val="0"/>
                          <w:marBottom w:val="0"/>
                          <w:divBdr>
                            <w:top w:val="none" w:sz="0" w:space="0" w:color="auto"/>
                            <w:left w:val="none" w:sz="0" w:space="0" w:color="auto"/>
                            <w:bottom w:val="none" w:sz="0" w:space="0" w:color="auto"/>
                            <w:right w:val="none" w:sz="0" w:space="0" w:color="auto"/>
                          </w:divBdr>
                          <w:divsChild>
                            <w:div w:id="1274630944">
                              <w:marLeft w:val="0"/>
                              <w:marRight w:val="0"/>
                              <w:marTop w:val="0"/>
                              <w:marBottom w:val="0"/>
                              <w:divBdr>
                                <w:top w:val="none" w:sz="0" w:space="0" w:color="auto"/>
                                <w:left w:val="none" w:sz="0" w:space="0" w:color="auto"/>
                                <w:bottom w:val="none" w:sz="0" w:space="0" w:color="auto"/>
                                <w:right w:val="none" w:sz="0" w:space="0" w:color="auto"/>
                              </w:divBdr>
                            </w:div>
                          </w:divsChild>
                        </w:div>
                        <w:div w:id="911698687">
                          <w:marLeft w:val="0"/>
                          <w:marRight w:val="0"/>
                          <w:marTop w:val="0"/>
                          <w:marBottom w:val="0"/>
                          <w:divBdr>
                            <w:top w:val="none" w:sz="0" w:space="0" w:color="auto"/>
                            <w:left w:val="none" w:sz="0" w:space="0" w:color="auto"/>
                            <w:bottom w:val="none" w:sz="0" w:space="0" w:color="auto"/>
                            <w:right w:val="none" w:sz="0" w:space="0" w:color="auto"/>
                          </w:divBdr>
                          <w:divsChild>
                            <w:div w:id="1547982048">
                              <w:marLeft w:val="0"/>
                              <w:marRight w:val="0"/>
                              <w:marTop w:val="0"/>
                              <w:marBottom w:val="0"/>
                              <w:divBdr>
                                <w:top w:val="none" w:sz="0" w:space="0" w:color="auto"/>
                                <w:left w:val="none" w:sz="0" w:space="0" w:color="auto"/>
                                <w:bottom w:val="none" w:sz="0" w:space="0" w:color="auto"/>
                                <w:right w:val="none" w:sz="0" w:space="0" w:color="auto"/>
                              </w:divBdr>
                            </w:div>
                          </w:divsChild>
                        </w:div>
                        <w:div w:id="194083718">
                          <w:marLeft w:val="0"/>
                          <w:marRight w:val="0"/>
                          <w:marTop w:val="0"/>
                          <w:marBottom w:val="0"/>
                          <w:divBdr>
                            <w:top w:val="none" w:sz="0" w:space="0" w:color="auto"/>
                            <w:left w:val="none" w:sz="0" w:space="0" w:color="auto"/>
                            <w:bottom w:val="none" w:sz="0" w:space="0" w:color="auto"/>
                            <w:right w:val="none" w:sz="0" w:space="0" w:color="auto"/>
                          </w:divBdr>
                          <w:divsChild>
                            <w:div w:id="1575166972">
                              <w:marLeft w:val="0"/>
                              <w:marRight w:val="0"/>
                              <w:marTop w:val="0"/>
                              <w:marBottom w:val="0"/>
                              <w:divBdr>
                                <w:top w:val="none" w:sz="0" w:space="0" w:color="auto"/>
                                <w:left w:val="none" w:sz="0" w:space="0" w:color="auto"/>
                                <w:bottom w:val="none" w:sz="0" w:space="0" w:color="auto"/>
                                <w:right w:val="none" w:sz="0" w:space="0" w:color="auto"/>
                              </w:divBdr>
                            </w:div>
                          </w:divsChild>
                        </w:div>
                        <w:div w:id="2019384997">
                          <w:marLeft w:val="0"/>
                          <w:marRight w:val="0"/>
                          <w:marTop w:val="0"/>
                          <w:marBottom w:val="0"/>
                          <w:divBdr>
                            <w:top w:val="none" w:sz="0" w:space="0" w:color="auto"/>
                            <w:left w:val="none" w:sz="0" w:space="0" w:color="auto"/>
                            <w:bottom w:val="none" w:sz="0" w:space="0" w:color="auto"/>
                            <w:right w:val="none" w:sz="0" w:space="0" w:color="auto"/>
                          </w:divBdr>
                          <w:divsChild>
                            <w:div w:id="1813406553">
                              <w:marLeft w:val="0"/>
                              <w:marRight w:val="0"/>
                              <w:marTop w:val="0"/>
                              <w:marBottom w:val="0"/>
                              <w:divBdr>
                                <w:top w:val="none" w:sz="0" w:space="0" w:color="auto"/>
                                <w:left w:val="none" w:sz="0" w:space="0" w:color="auto"/>
                                <w:bottom w:val="none" w:sz="0" w:space="0" w:color="auto"/>
                                <w:right w:val="none" w:sz="0" w:space="0" w:color="auto"/>
                              </w:divBdr>
                            </w:div>
                          </w:divsChild>
                        </w:div>
                        <w:div w:id="1974435772">
                          <w:marLeft w:val="0"/>
                          <w:marRight w:val="0"/>
                          <w:marTop w:val="0"/>
                          <w:marBottom w:val="0"/>
                          <w:divBdr>
                            <w:top w:val="none" w:sz="0" w:space="0" w:color="auto"/>
                            <w:left w:val="none" w:sz="0" w:space="0" w:color="auto"/>
                            <w:bottom w:val="none" w:sz="0" w:space="0" w:color="auto"/>
                            <w:right w:val="none" w:sz="0" w:space="0" w:color="auto"/>
                          </w:divBdr>
                          <w:divsChild>
                            <w:div w:id="157425179">
                              <w:marLeft w:val="0"/>
                              <w:marRight w:val="0"/>
                              <w:marTop w:val="0"/>
                              <w:marBottom w:val="0"/>
                              <w:divBdr>
                                <w:top w:val="none" w:sz="0" w:space="0" w:color="auto"/>
                                <w:left w:val="none" w:sz="0" w:space="0" w:color="auto"/>
                                <w:bottom w:val="none" w:sz="0" w:space="0" w:color="auto"/>
                                <w:right w:val="none" w:sz="0" w:space="0" w:color="auto"/>
                              </w:divBdr>
                            </w:div>
                          </w:divsChild>
                        </w:div>
                        <w:div w:id="790786649">
                          <w:marLeft w:val="0"/>
                          <w:marRight w:val="0"/>
                          <w:marTop w:val="0"/>
                          <w:marBottom w:val="0"/>
                          <w:divBdr>
                            <w:top w:val="none" w:sz="0" w:space="0" w:color="auto"/>
                            <w:left w:val="none" w:sz="0" w:space="0" w:color="auto"/>
                            <w:bottom w:val="none" w:sz="0" w:space="0" w:color="auto"/>
                            <w:right w:val="none" w:sz="0" w:space="0" w:color="auto"/>
                          </w:divBdr>
                          <w:divsChild>
                            <w:div w:id="150603894">
                              <w:marLeft w:val="0"/>
                              <w:marRight w:val="0"/>
                              <w:marTop w:val="0"/>
                              <w:marBottom w:val="0"/>
                              <w:divBdr>
                                <w:top w:val="none" w:sz="0" w:space="0" w:color="auto"/>
                                <w:left w:val="none" w:sz="0" w:space="0" w:color="auto"/>
                                <w:bottom w:val="none" w:sz="0" w:space="0" w:color="auto"/>
                                <w:right w:val="none" w:sz="0" w:space="0" w:color="auto"/>
                              </w:divBdr>
                            </w:div>
                          </w:divsChild>
                        </w:div>
                        <w:div w:id="2047101599">
                          <w:marLeft w:val="0"/>
                          <w:marRight w:val="0"/>
                          <w:marTop w:val="0"/>
                          <w:marBottom w:val="0"/>
                          <w:divBdr>
                            <w:top w:val="none" w:sz="0" w:space="0" w:color="auto"/>
                            <w:left w:val="none" w:sz="0" w:space="0" w:color="auto"/>
                            <w:bottom w:val="none" w:sz="0" w:space="0" w:color="auto"/>
                            <w:right w:val="none" w:sz="0" w:space="0" w:color="auto"/>
                          </w:divBdr>
                          <w:divsChild>
                            <w:div w:id="1465808447">
                              <w:marLeft w:val="0"/>
                              <w:marRight w:val="0"/>
                              <w:marTop w:val="0"/>
                              <w:marBottom w:val="0"/>
                              <w:divBdr>
                                <w:top w:val="none" w:sz="0" w:space="0" w:color="auto"/>
                                <w:left w:val="none" w:sz="0" w:space="0" w:color="auto"/>
                                <w:bottom w:val="none" w:sz="0" w:space="0" w:color="auto"/>
                                <w:right w:val="none" w:sz="0" w:space="0" w:color="auto"/>
                              </w:divBdr>
                            </w:div>
                          </w:divsChild>
                        </w:div>
                        <w:div w:id="686836095">
                          <w:marLeft w:val="0"/>
                          <w:marRight w:val="0"/>
                          <w:marTop w:val="0"/>
                          <w:marBottom w:val="0"/>
                          <w:divBdr>
                            <w:top w:val="none" w:sz="0" w:space="0" w:color="auto"/>
                            <w:left w:val="none" w:sz="0" w:space="0" w:color="auto"/>
                            <w:bottom w:val="none" w:sz="0" w:space="0" w:color="auto"/>
                            <w:right w:val="none" w:sz="0" w:space="0" w:color="auto"/>
                          </w:divBdr>
                          <w:divsChild>
                            <w:div w:id="1662805534">
                              <w:marLeft w:val="0"/>
                              <w:marRight w:val="0"/>
                              <w:marTop w:val="0"/>
                              <w:marBottom w:val="0"/>
                              <w:divBdr>
                                <w:top w:val="none" w:sz="0" w:space="0" w:color="auto"/>
                                <w:left w:val="none" w:sz="0" w:space="0" w:color="auto"/>
                                <w:bottom w:val="none" w:sz="0" w:space="0" w:color="auto"/>
                                <w:right w:val="none" w:sz="0" w:space="0" w:color="auto"/>
                              </w:divBdr>
                            </w:div>
                          </w:divsChild>
                        </w:div>
                        <w:div w:id="1015378122">
                          <w:marLeft w:val="0"/>
                          <w:marRight w:val="0"/>
                          <w:marTop w:val="0"/>
                          <w:marBottom w:val="0"/>
                          <w:divBdr>
                            <w:top w:val="none" w:sz="0" w:space="0" w:color="auto"/>
                            <w:left w:val="none" w:sz="0" w:space="0" w:color="auto"/>
                            <w:bottom w:val="none" w:sz="0" w:space="0" w:color="auto"/>
                            <w:right w:val="none" w:sz="0" w:space="0" w:color="auto"/>
                          </w:divBdr>
                          <w:divsChild>
                            <w:div w:id="712736088">
                              <w:marLeft w:val="0"/>
                              <w:marRight w:val="0"/>
                              <w:marTop w:val="0"/>
                              <w:marBottom w:val="0"/>
                              <w:divBdr>
                                <w:top w:val="none" w:sz="0" w:space="0" w:color="auto"/>
                                <w:left w:val="none" w:sz="0" w:space="0" w:color="auto"/>
                                <w:bottom w:val="none" w:sz="0" w:space="0" w:color="auto"/>
                                <w:right w:val="none" w:sz="0" w:space="0" w:color="auto"/>
                              </w:divBdr>
                            </w:div>
                          </w:divsChild>
                        </w:div>
                        <w:div w:id="141042979">
                          <w:marLeft w:val="0"/>
                          <w:marRight w:val="0"/>
                          <w:marTop w:val="0"/>
                          <w:marBottom w:val="0"/>
                          <w:divBdr>
                            <w:top w:val="none" w:sz="0" w:space="0" w:color="auto"/>
                            <w:left w:val="none" w:sz="0" w:space="0" w:color="auto"/>
                            <w:bottom w:val="none" w:sz="0" w:space="0" w:color="auto"/>
                            <w:right w:val="none" w:sz="0" w:space="0" w:color="auto"/>
                          </w:divBdr>
                          <w:divsChild>
                            <w:div w:id="509683455">
                              <w:marLeft w:val="0"/>
                              <w:marRight w:val="0"/>
                              <w:marTop w:val="0"/>
                              <w:marBottom w:val="0"/>
                              <w:divBdr>
                                <w:top w:val="none" w:sz="0" w:space="0" w:color="auto"/>
                                <w:left w:val="none" w:sz="0" w:space="0" w:color="auto"/>
                                <w:bottom w:val="none" w:sz="0" w:space="0" w:color="auto"/>
                                <w:right w:val="none" w:sz="0" w:space="0" w:color="auto"/>
                              </w:divBdr>
                            </w:div>
                          </w:divsChild>
                        </w:div>
                        <w:div w:id="636687498">
                          <w:marLeft w:val="0"/>
                          <w:marRight w:val="0"/>
                          <w:marTop w:val="0"/>
                          <w:marBottom w:val="0"/>
                          <w:divBdr>
                            <w:top w:val="none" w:sz="0" w:space="0" w:color="auto"/>
                            <w:left w:val="none" w:sz="0" w:space="0" w:color="auto"/>
                            <w:bottom w:val="none" w:sz="0" w:space="0" w:color="auto"/>
                            <w:right w:val="none" w:sz="0" w:space="0" w:color="auto"/>
                          </w:divBdr>
                          <w:divsChild>
                            <w:div w:id="1007443745">
                              <w:marLeft w:val="0"/>
                              <w:marRight w:val="0"/>
                              <w:marTop w:val="0"/>
                              <w:marBottom w:val="0"/>
                              <w:divBdr>
                                <w:top w:val="none" w:sz="0" w:space="0" w:color="auto"/>
                                <w:left w:val="none" w:sz="0" w:space="0" w:color="auto"/>
                                <w:bottom w:val="none" w:sz="0" w:space="0" w:color="auto"/>
                                <w:right w:val="none" w:sz="0" w:space="0" w:color="auto"/>
                              </w:divBdr>
                            </w:div>
                          </w:divsChild>
                        </w:div>
                        <w:div w:id="979964267">
                          <w:marLeft w:val="0"/>
                          <w:marRight w:val="0"/>
                          <w:marTop w:val="0"/>
                          <w:marBottom w:val="0"/>
                          <w:divBdr>
                            <w:top w:val="none" w:sz="0" w:space="0" w:color="auto"/>
                            <w:left w:val="none" w:sz="0" w:space="0" w:color="auto"/>
                            <w:bottom w:val="none" w:sz="0" w:space="0" w:color="auto"/>
                            <w:right w:val="none" w:sz="0" w:space="0" w:color="auto"/>
                          </w:divBdr>
                          <w:divsChild>
                            <w:div w:id="1899435745">
                              <w:marLeft w:val="0"/>
                              <w:marRight w:val="0"/>
                              <w:marTop w:val="0"/>
                              <w:marBottom w:val="0"/>
                              <w:divBdr>
                                <w:top w:val="none" w:sz="0" w:space="0" w:color="auto"/>
                                <w:left w:val="none" w:sz="0" w:space="0" w:color="auto"/>
                                <w:bottom w:val="none" w:sz="0" w:space="0" w:color="auto"/>
                                <w:right w:val="none" w:sz="0" w:space="0" w:color="auto"/>
                              </w:divBdr>
                            </w:div>
                          </w:divsChild>
                        </w:div>
                        <w:div w:id="1000082745">
                          <w:marLeft w:val="0"/>
                          <w:marRight w:val="0"/>
                          <w:marTop w:val="0"/>
                          <w:marBottom w:val="0"/>
                          <w:divBdr>
                            <w:top w:val="none" w:sz="0" w:space="0" w:color="auto"/>
                            <w:left w:val="none" w:sz="0" w:space="0" w:color="auto"/>
                            <w:bottom w:val="none" w:sz="0" w:space="0" w:color="auto"/>
                            <w:right w:val="none" w:sz="0" w:space="0" w:color="auto"/>
                          </w:divBdr>
                          <w:divsChild>
                            <w:div w:id="1055394488">
                              <w:marLeft w:val="0"/>
                              <w:marRight w:val="0"/>
                              <w:marTop w:val="0"/>
                              <w:marBottom w:val="0"/>
                              <w:divBdr>
                                <w:top w:val="none" w:sz="0" w:space="0" w:color="auto"/>
                                <w:left w:val="none" w:sz="0" w:space="0" w:color="auto"/>
                                <w:bottom w:val="none" w:sz="0" w:space="0" w:color="auto"/>
                                <w:right w:val="none" w:sz="0" w:space="0" w:color="auto"/>
                              </w:divBdr>
                            </w:div>
                          </w:divsChild>
                        </w:div>
                        <w:div w:id="681470177">
                          <w:marLeft w:val="0"/>
                          <w:marRight w:val="0"/>
                          <w:marTop w:val="0"/>
                          <w:marBottom w:val="0"/>
                          <w:divBdr>
                            <w:top w:val="none" w:sz="0" w:space="0" w:color="auto"/>
                            <w:left w:val="none" w:sz="0" w:space="0" w:color="auto"/>
                            <w:bottom w:val="none" w:sz="0" w:space="0" w:color="auto"/>
                            <w:right w:val="none" w:sz="0" w:space="0" w:color="auto"/>
                          </w:divBdr>
                          <w:divsChild>
                            <w:div w:id="1045562866">
                              <w:marLeft w:val="0"/>
                              <w:marRight w:val="0"/>
                              <w:marTop w:val="0"/>
                              <w:marBottom w:val="0"/>
                              <w:divBdr>
                                <w:top w:val="none" w:sz="0" w:space="0" w:color="auto"/>
                                <w:left w:val="none" w:sz="0" w:space="0" w:color="auto"/>
                                <w:bottom w:val="none" w:sz="0" w:space="0" w:color="auto"/>
                                <w:right w:val="none" w:sz="0" w:space="0" w:color="auto"/>
                              </w:divBdr>
                            </w:div>
                          </w:divsChild>
                        </w:div>
                        <w:div w:id="1737704226">
                          <w:marLeft w:val="0"/>
                          <w:marRight w:val="0"/>
                          <w:marTop w:val="0"/>
                          <w:marBottom w:val="0"/>
                          <w:divBdr>
                            <w:top w:val="none" w:sz="0" w:space="0" w:color="auto"/>
                            <w:left w:val="none" w:sz="0" w:space="0" w:color="auto"/>
                            <w:bottom w:val="none" w:sz="0" w:space="0" w:color="auto"/>
                            <w:right w:val="none" w:sz="0" w:space="0" w:color="auto"/>
                          </w:divBdr>
                          <w:divsChild>
                            <w:div w:id="842554267">
                              <w:marLeft w:val="0"/>
                              <w:marRight w:val="0"/>
                              <w:marTop w:val="0"/>
                              <w:marBottom w:val="0"/>
                              <w:divBdr>
                                <w:top w:val="none" w:sz="0" w:space="0" w:color="auto"/>
                                <w:left w:val="none" w:sz="0" w:space="0" w:color="auto"/>
                                <w:bottom w:val="none" w:sz="0" w:space="0" w:color="auto"/>
                                <w:right w:val="none" w:sz="0" w:space="0" w:color="auto"/>
                              </w:divBdr>
                            </w:div>
                          </w:divsChild>
                        </w:div>
                        <w:div w:id="1279408273">
                          <w:marLeft w:val="0"/>
                          <w:marRight w:val="0"/>
                          <w:marTop w:val="0"/>
                          <w:marBottom w:val="0"/>
                          <w:divBdr>
                            <w:top w:val="none" w:sz="0" w:space="0" w:color="auto"/>
                            <w:left w:val="none" w:sz="0" w:space="0" w:color="auto"/>
                            <w:bottom w:val="none" w:sz="0" w:space="0" w:color="auto"/>
                            <w:right w:val="none" w:sz="0" w:space="0" w:color="auto"/>
                          </w:divBdr>
                          <w:divsChild>
                            <w:div w:id="2131237885">
                              <w:marLeft w:val="0"/>
                              <w:marRight w:val="0"/>
                              <w:marTop w:val="0"/>
                              <w:marBottom w:val="0"/>
                              <w:divBdr>
                                <w:top w:val="none" w:sz="0" w:space="0" w:color="auto"/>
                                <w:left w:val="none" w:sz="0" w:space="0" w:color="auto"/>
                                <w:bottom w:val="none" w:sz="0" w:space="0" w:color="auto"/>
                                <w:right w:val="none" w:sz="0" w:space="0" w:color="auto"/>
                              </w:divBdr>
                            </w:div>
                          </w:divsChild>
                        </w:div>
                        <w:div w:id="612707314">
                          <w:marLeft w:val="0"/>
                          <w:marRight w:val="0"/>
                          <w:marTop w:val="0"/>
                          <w:marBottom w:val="0"/>
                          <w:divBdr>
                            <w:top w:val="none" w:sz="0" w:space="0" w:color="auto"/>
                            <w:left w:val="none" w:sz="0" w:space="0" w:color="auto"/>
                            <w:bottom w:val="none" w:sz="0" w:space="0" w:color="auto"/>
                            <w:right w:val="none" w:sz="0" w:space="0" w:color="auto"/>
                          </w:divBdr>
                          <w:divsChild>
                            <w:div w:id="411049223">
                              <w:marLeft w:val="0"/>
                              <w:marRight w:val="0"/>
                              <w:marTop w:val="0"/>
                              <w:marBottom w:val="0"/>
                              <w:divBdr>
                                <w:top w:val="none" w:sz="0" w:space="0" w:color="auto"/>
                                <w:left w:val="none" w:sz="0" w:space="0" w:color="auto"/>
                                <w:bottom w:val="none" w:sz="0" w:space="0" w:color="auto"/>
                                <w:right w:val="none" w:sz="0" w:space="0" w:color="auto"/>
                              </w:divBdr>
                            </w:div>
                          </w:divsChild>
                        </w:div>
                        <w:div w:id="1156141576">
                          <w:marLeft w:val="0"/>
                          <w:marRight w:val="0"/>
                          <w:marTop w:val="0"/>
                          <w:marBottom w:val="0"/>
                          <w:divBdr>
                            <w:top w:val="none" w:sz="0" w:space="0" w:color="auto"/>
                            <w:left w:val="none" w:sz="0" w:space="0" w:color="auto"/>
                            <w:bottom w:val="none" w:sz="0" w:space="0" w:color="auto"/>
                            <w:right w:val="none" w:sz="0" w:space="0" w:color="auto"/>
                          </w:divBdr>
                          <w:divsChild>
                            <w:div w:id="2118719221">
                              <w:marLeft w:val="0"/>
                              <w:marRight w:val="0"/>
                              <w:marTop w:val="0"/>
                              <w:marBottom w:val="0"/>
                              <w:divBdr>
                                <w:top w:val="none" w:sz="0" w:space="0" w:color="auto"/>
                                <w:left w:val="none" w:sz="0" w:space="0" w:color="auto"/>
                                <w:bottom w:val="none" w:sz="0" w:space="0" w:color="auto"/>
                                <w:right w:val="none" w:sz="0" w:space="0" w:color="auto"/>
                              </w:divBdr>
                            </w:div>
                          </w:divsChild>
                        </w:div>
                        <w:div w:id="1406495081">
                          <w:marLeft w:val="0"/>
                          <w:marRight w:val="0"/>
                          <w:marTop w:val="0"/>
                          <w:marBottom w:val="0"/>
                          <w:divBdr>
                            <w:top w:val="none" w:sz="0" w:space="0" w:color="auto"/>
                            <w:left w:val="none" w:sz="0" w:space="0" w:color="auto"/>
                            <w:bottom w:val="none" w:sz="0" w:space="0" w:color="auto"/>
                            <w:right w:val="none" w:sz="0" w:space="0" w:color="auto"/>
                          </w:divBdr>
                          <w:divsChild>
                            <w:div w:id="583799461">
                              <w:marLeft w:val="0"/>
                              <w:marRight w:val="0"/>
                              <w:marTop w:val="0"/>
                              <w:marBottom w:val="0"/>
                              <w:divBdr>
                                <w:top w:val="none" w:sz="0" w:space="0" w:color="auto"/>
                                <w:left w:val="none" w:sz="0" w:space="0" w:color="auto"/>
                                <w:bottom w:val="none" w:sz="0" w:space="0" w:color="auto"/>
                                <w:right w:val="none" w:sz="0" w:space="0" w:color="auto"/>
                              </w:divBdr>
                            </w:div>
                          </w:divsChild>
                        </w:div>
                        <w:div w:id="1841970811">
                          <w:marLeft w:val="0"/>
                          <w:marRight w:val="0"/>
                          <w:marTop w:val="0"/>
                          <w:marBottom w:val="0"/>
                          <w:divBdr>
                            <w:top w:val="none" w:sz="0" w:space="0" w:color="auto"/>
                            <w:left w:val="none" w:sz="0" w:space="0" w:color="auto"/>
                            <w:bottom w:val="none" w:sz="0" w:space="0" w:color="auto"/>
                            <w:right w:val="none" w:sz="0" w:space="0" w:color="auto"/>
                          </w:divBdr>
                          <w:divsChild>
                            <w:div w:id="2136945070">
                              <w:marLeft w:val="0"/>
                              <w:marRight w:val="0"/>
                              <w:marTop w:val="0"/>
                              <w:marBottom w:val="0"/>
                              <w:divBdr>
                                <w:top w:val="none" w:sz="0" w:space="0" w:color="auto"/>
                                <w:left w:val="none" w:sz="0" w:space="0" w:color="auto"/>
                                <w:bottom w:val="none" w:sz="0" w:space="0" w:color="auto"/>
                                <w:right w:val="none" w:sz="0" w:space="0" w:color="auto"/>
                              </w:divBdr>
                            </w:div>
                          </w:divsChild>
                        </w:div>
                        <w:div w:id="804154355">
                          <w:marLeft w:val="0"/>
                          <w:marRight w:val="0"/>
                          <w:marTop w:val="0"/>
                          <w:marBottom w:val="0"/>
                          <w:divBdr>
                            <w:top w:val="none" w:sz="0" w:space="0" w:color="auto"/>
                            <w:left w:val="none" w:sz="0" w:space="0" w:color="auto"/>
                            <w:bottom w:val="none" w:sz="0" w:space="0" w:color="auto"/>
                            <w:right w:val="none" w:sz="0" w:space="0" w:color="auto"/>
                          </w:divBdr>
                          <w:divsChild>
                            <w:div w:id="240919792">
                              <w:marLeft w:val="0"/>
                              <w:marRight w:val="0"/>
                              <w:marTop w:val="0"/>
                              <w:marBottom w:val="0"/>
                              <w:divBdr>
                                <w:top w:val="none" w:sz="0" w:space="0" w:color="auto"/>
                                <w:left w:val="none" w:sz="0" w:space="0" w:color="auto"/>
                                <w:bottom w:val="none" w:sz="0" w:space="0" w:color="auto"/>
                                <w:right w:val="none" w:sz="0" w:space="0" w:color="auto"/>
                              </w:divBdr>
                            </w:div>
                          </w:divsChild>
                        </w:div>
                        <w:div w:id="939529076">
                          <w:marLeft w:val="0"/>
                          <w:marRight w:val="0"/>
                          <w:marTop w:val="0"/>
                          <w:marBottom w:val="0"/>
                          <w:divBdr>
                            <w:top w:val="none" w:sz="0" w:space="0" w:color="auto"/>
                            <w:left w:val="none" w:sz="0" w:space="0" w:color="auto"/>
                            <w:bottom w:val="none" w:sz="0" w:space="0" w:color="auto"/>
                            <w:right w:val="none" w:sz="0" w:space="0" w:color="auto"/>
                          </w:divBdr>
                          <w:divsChild>
                            <w:div w:id="1872373143">
                              <w:marLeft w:val="0"/>
                              <w:marRight w:val="0"/>
                              <w:marTop w:val="0"/>
                              <w:marBottom w:val="0"/>
                              <w:divBdr>
                                <w:top w:val="none" w:sz="0" w:space="0" w:color="auto"/>
                                <w:left w:val="none" w:sz="0" w:space="0" w:color="auto"/>
                                <w:bottom w:val="none" w:sz="0" w:space="0" w:color="auto"/>
                                <w:right w:val="none" w:sz="0" w:space="0" w:color="auto"/>
                              </w:divBdr>
                            </w:div>
                          </w:divsChild>
                        </w:div>
                        <w:div w:id="510798377">
                          <w:marLeft w:val="0"/>
                          <w:marRight w:val="0"/>
                          <w:marTop w:val="0"/>
                          <w:marBottom w:val="0"/>
                          <w:divBdr>
                            <w:top w:val="none" w:sz="0" w:space="0" w:color="auto"/>
                            <w:left w:val="none" w:sz="0" w:space="0" w:color="auto"/>
                            <w:bottom w:val="none" w:sz="0" w:space="0" w:color="auto"/>
                            <w:right w:val="none" w:sz="0" w:space="0" w:color="auto"/>
                          </w:divBdr>
                          <w:divsChild>
                            <w:div w:id="1570455807">
                              <w:marLeft w:val="0"/>
                              <w:marRight w:val="0"/>
                              <w:marTop w:val="0"/>
                              <w:marBottom w:val="0"/>
                              <w:divBdr>
                                <w:top w:val="none" w:sz="0" w:space="0" w:color="auto"/>
                                <w:left w:val="none" w:sz="0" w:space="0" w:color="auto"/>
                                <w:bottom w:val="none" w:sz="0" w:space="0" w:color="auto"/>
                                <w:right w:val="none" w:sz="0" w:space="0" w:color="auto"/>
                              </w:divBdr>
                            </w:div>
                          </w:divsChild>
                        </w:div>
                        <w:div w:id="1133792169">
                          <w:marLeft w:val="0"/>
                          <w:marRight w:val="0"/>
                          <w:marTop w:val="0"/>
                          <w:marBottom w:val="0"/>
                          <w:divBdr>
                            <w:top w:val="none" w:sz="0" w:space="0" w:color="auto"/>
                            <w:left w:val="none" w:sz="0" w:space="0" w:color="auto"/>
                            <w:bottom w:val="none" w:sz="0" w:space="0" w:color="auto"/>
                            <w:right w:val="none" w:sz="0" w:space="0" w:color="auto"/>
                          </w:divBdr>
                          <w:divsChild>
                            <w:div w:id="1939408361">
                              <w:marLeft w:val="0"/>
                              <w:marRight w:val="0"/>
                              <w:marTop w:val="0"/>
                              <w:marBottom w:val="0"/>
                              <w:divBdr>
                                <w:top w:val="none" w:sz="0" w:space="0" w:color="auto"/>
                                <w:left w:val="none" w:sz="0" w:space="0" w:color="auto"/>
                                <w:bottom w:val="none" w:sz="0" w:space="0" w:color="auto"/>
                                <w:right w:val="none" w:sz="0" w:space="0" w:color="auto"/>
                              </w:divBdr>
                            </w:div>
                          </w:divsChild>
                        </w:div>
                        <w:div w:id="1314485593">
                          <w:marLeft w:val="0"/>
                          <w:marRight w:val="0"/>
                          <w:marTop w:val="0"/>
                          <w:marBottom w:val="0"/>
                          <w:divBdr>
                            <w:top w:val="none" w:sz="0" w:space="0" w:color="auto"/>
                            <w:left w:val="none" w:sz="0" w:space="0" w:color="auto"/>
                            <w:bottom w:val="none" w:sz="0" w:space="0" w:color="auto"/>
                            <w:right w:val="none" w:sz="0" w:space="0" w:color="auto"/>
                          </w:divBdr>
                          <w:divsChild>
                            <w:div w:id="866257656">
                              <w:marLeft w:val="0"/>
                              <w:marRight w:val="0"/>
                              <w:marTop w:val="0"/>
                              <w:marBottom w:val="0"/>
                              <w:divBdr>
                                <w:top w:val="none" w:sz="0" w:space="0" w:color="auto"/>
                                <w:left w:val="none" w:sz="0" w:space="0" w:color="auto"/>
                                <w:bottom w:val="none" w:sz="0" w:space="0" w:color="auto"/>
                                <w:right w:val="none" w:sz="0" w:space="0" w:color="auto"/>
                              </w:divBdr>
                            </w:div>
                          </w:divsChild>
                        </w:div>
                        <w:div w:id="118188356">
                          <w:marLeft w:val="0"/>
                          <w:marRight w:val="0"/>
                          <w:marTop w:val="0"/>
                          <w:marBottom w:val="0"/>
                          <w:divBdr>
                            <w:top w:val="none" w:sz="0" w:space="0" w:color="auto"/>
                            <w:left w:val="none" w:sz="0" w:space="0" w:color="auto"/>
                            <w:bottom w:val="none" w:sz="0" w:space="0" w:color="auto"/>
                            <w:right w:val="none" w:sz="0" w:space="0" w:color="auto"/>
                          </w:divBdr>
                          <w:divsChild>
                            <w:div w:id="2023968033">
                              <w:marLeft w:val="0"/>
                              <w:marRight w:val="0"/>
                              <w:marTop w:val="0"/>
                              <w:marBottom w:val="0"/>
                              <w:divBdr>
                                <w:top w:val="none" w:sz="0" w:space="0" w:color="auto"/>
                                <w:left w:val="none" w:sz="0" w:space="0" w:color="auto"/>
                                <w:bottom w:val="none" w:sz="0" w:space="0" w:color="auto"/>
                                <w:right w:val="none" w:sz="0" w:space="0" w:color="auto"/>
                              </w:divBdr>
                            </w:div>
                          </w:divsChild>
                        </w:div>
                        <w:div w:id="258875790">
                          <w:marLeft w:val="0"/>
                          <w:marRight w:val="0"/>
                          <w:marTop w:val="0"/>
                          <w:marBottom w:val="0"/>
                          <w:divBdr>
                            <w:top w:val="none" w:sz="0" w:space="0" w:color="auto"/>
                            <w:left w:val="none" w:sz="0" w:space="0" w:color="auto"/>
                            <w:bottom w:val="none" w:sz="0" w:space="0" w:color="auto"/>
                            <w:right w:val="none" w:sz="0" w:space="0" w:color="auto"/>
                          </w:divBdr>
                          <w:divsChild>
                            <w:div w:id="45034206">
                              <w:marLeft w:val="0"/>
                              <w:marRight w:val="0"/>
                              <w:marTop w:val="0"/>
                              <w:marBottom w:val="0"/>
                              <w:divBdr>
                                <w:top w:val="none" w:sz="0" w:space="0" w:color="auto"/>
                                <w:left w:val="none" w:sz="0" w:space="0" w:color="auto"/>
                                <w:bottom w:val="none" w:sz="0" w:space="0" w:color="auto"/>
                                <w:right w:val="none" w:sz="0" w:space="0" w:color="auto"/>
                              </w:divBdr>
                            </w:div>
                          </w:divsChild>
                        </w:div>
                        <w:div w:id="1181774131">
                          <w:marLeft w:val="0"/>
                          <w:marRight w:val="0"/>
                          <w:marTop w:val="0"/>
                          <w:marBottom w:val="0"/>
                          <w:divBdr>
                            <w:top w:val="none" w:sz="0" w:space="0" w:color="auto"/>
                            <w:left w:val="none" w:sz="0" w:space="0" w:color="auto"/>
                            <w:bottom w:val="none" w:sz="0" w:space="0" w:color="auto"/>
                            <w:right w:val="none" w:sz="0" w:space="0" w:color="auto"/>
                          </w:divBdr>
                          <w:divsChild>
                            <w:div w:id="1201430146">
                              <w:marLeft w:val="0"/>
                              <w:marRight w:val="0"/>
                              <w:marTop w:val="0"/>
                              <w:marBottom w:val="0"/>
                              <w:divBdr>
                                <w:top w:val="none" w:sz="0" w:space="0" w:color="auto"/>
                                <w:left w:val="none" w:sz="0" w:space="0" w:color="auto"/>
                                <w:bottom w:val="none" w:sz="0" w:space="0" w:color="auto"/>
                                <w:right w:val="none" w:sz="0" w:space="0" w:color="auto"/>
                              </w:divBdr>
                            </w:div>
                          </w:divsChild>
                        </w:div>
                        <w:div w:id="1600791436">
                          <w:marLeft w:val="0"/>
                          <w:marRight w:val="0"/>
                          <w:marTop w:val="0"/>
                          <w:marBottom w:val="0"/>
                          <w:divBdr>
                            <w:top w:val="none" w:sz="0" w:space="0" w:color="auto"/>
                            <w:left w:val="none" w:sz="0" w:space="0" w:color="auto"/>
                            <w:bottom w:val="none" w:sz="0" w:space="0" w:color="auto"/>
                            <w:right w:val="none" w:sz="0" w:space="0" w:color="auto"/>
                          </w:divBdr>
                          <w:divsChild>
                            <w:div w:id="1772892716">
                              <w:marLeft w:val="0"/>
                              <w:marRight w:val="0"/>
                              <w:marTop w:val="0"/>
                              <w:marBottom w:val="0"/>
                              <w:divBdr>
                                <w:top w:val="none" w:sz="0" w:space="0" w:color="auto"/>
                                <w:left w:val="none" w:sz="0" w:space="0" w:color="auto"/>
                                <w:bottom w:val="none" w:sz="0" w:space="0" w:color="auto"/>
                                <w:right w:val="none" w:sz="0" w:space="0" w:color="auto"/>
                              </w:divBdr>
                            </w:div>
                          </w:divsChild>
                        </w:div>
                        <w:div w:id="61029071">
                          <w:marLeft w:val="0"/>
                          <w:marRight w:val="0"/>
                          <w:marTop w:val="0"/>
                          <w:marBottom w:val="0"/>
                          <w:divBdr>
                            <w:top w:val="none" w:sz="0" w:space="0" w:color="auto"/>
                            <w:left w:val="none" w:sz="0" w:space="0" w:color="auto"/>
                            <w:bottom w:val="none" w:sz="0" w:space="0" w:color="auto"/>
                            <w:right w:val="none" w:sz="0" w:space="0" w:color="auto"/>
                          </w:divBdr>
                          <w:divsChild>
                            <w:div w:id="1311250560">
                              <w:marLeft w:val="0"/>
                              <w:marRight w:val="0"/>
                              <w:marTop w:val="0"/>
                              <w:marBottom w:val="0"/>
                              <w:divBdr>
                                <w:top w:val="none" w:sz="0" w:space="0" w:color="auto"/>
                                <w:left w:val="none" w:sz="0" w:space="0" w:color="auto"/>
                                <w:bottom w:val="none" w:sz="0" w:space="0" w:color="auto"/>
                                <w:right w:val="none" w:sz="0" w:space="0" w:color="auto"/>
                              </w:divBdr>
                            </w:div>
                          </w:divsChild>
                        </w:div>
                        <w:div w:id="597833972">
                          <w:marLeft w:val="0"/>
                          <w:marRight w:val="0"/>
                          <w:marTop w:val="0"/>
                          <w:marBottom w:val="0"/>
                          <w:divBdr>
                            <w:top w:val="none" w:sz="0" w:space="0" w:color="auto"/>
                            <w:left w:val="none" w:sz="0" w:space="0" w:color="auto"/>
                            <w:bottom w:val="none" w:sz="0" w:space="0" w:color="auto"/>
                            <w:right w:val="none" w:sz="0" w:space="0" w:color="auto"/>
                          </w:divBdr>
                          <w:divsChild>
                            <w:div w:id="1047143197">
                              <w:marLeft w:val="0"/>
                              <w:marRight w:val="0"/>
                              <w:marTop w:val="0"/>
                              <w:marBottom w:val="0"/>
                              <w:divBdr>
                                <w:top w:val="none" w:sz="0" w:space="0" w:color="auto"/>
                                <w:left w:val="none" w:sz="0" w:space="0" w:color="auto"/>
                                <w:bottom w:val="none" w:sz="0" w:space="0" w:color="auto"/>
                                <w:right w:val="none" w:sz="0" w:space="0" w:color="auto"/>
                              </w:divBdr>
                            </w:div>
                          </w:divsChild>
                        </w:div>
                        <w:div w:id="796993302">
                          <w:marLeft w:val="0"/>
                          <w:marRight w:val="0"/>
                          <w:marTop w:val="0"/>
                          <w:marBottom w:val="0"/>
                          <w:divBdr>
                            <w:top w:val="none" w:sz="0" w:space="0" w:color="auto"/>
                            <w:left w:val="none" w:sz="0" w:space="0" w:color="auto"/>
                            <w:bottom w:val="none" w:sz="0" w:space="0" w:color="auto"/>
                            <w:right w:val="none" w:sz="0" w:space="0" w:color="auto"/>
                          </w:divBdr>
                          <w:divsChild>
                            <w:div w:id="1931044572">
                              <w:marLeft w:val="0"/>
                              <w:marRight w:val="0"/>
                              <w:marTop w:val="0"/>
                              <w:marBottom w:val="0"/>
                              <w:divBdr>
                                <w:top w:val="none" w:sz="0" w:space="0" w:color="auto"/>
                                <w:left w:val="none" w:sz="0" w:space="0" w:color="auto"/>
                                <w:bottom w:val="none" w:sz="0" w:space="0" w:color="auto"/>
                                <w:right w:val="none" w:sz="0" w:space="0" w:color="auto"/>
                              </w:divBdr>
                            </w:div>
                          </w:divsChild>
                        </w:div>
                        <w:div w:id="1022629625">
                          <w:marLeft w:val="0"/>
                          <w:marRight w:val="0"/>
                          <w:marTop w:val="0"/>
                          <w:marBottom w:val="0"/>
                          <w:divBdr>
                            <w:top w:val="none" w:sz="0" w:space="0" w:color="auto"/>
                            <w:left w:val="none" w:sz="0" w:space="0" w:color="auto"/>
                            <w:bottom w:val="none" w:sz="0" w:space="0" w:color="auto"/>
                            <w:right w:val="none" w:sz="0" w:space="0" w:color="auto"/>
                          </w:divBdr>
                          <w:divsChild>
                            <w:div w:id="163011512">
                              <w:marLeft w:val="0"/>
                              <w:marRight w:val="0"/>
                              <w:marTop w:val="0"/>
                              <w:marBottom w:val="0"/>
                              <w:divBdr>
                                <w:top w:val="none" w:sz="0" w:space="0" w:color="auto"/>
                                <w:left w:val="none" w:sz="0" w:space="0" w:color="auto"/>
                                <w:bottom w:val="none" w:sz="0" w:space="0" w:color="auto"/>
                                <w:right w:val="none" w:sz="0" w:space="0" w:color="auto"/>
                              </w:divBdr>
                            </w:div>
                          </w:divsChild>
                        </w:div>
                        <w:div w:id="1986859109">
                          <w:marLeft w:val="0"/>
                          <w:marRight w:val="0"/>
                          <w:marTop w:val="0"/>
                          <w:marBottom w:val="0"/>
                          <w:divBdr>
                            <w:top w:val="none" w:sz="0" w:space="0" w:color="auto"/>
                            <w:left w:val="none" w:sz="0" w:space="0" w:color="auto"/>
                            <w:bottom w:val="none" w:sz="0" w:space="0" w:color="auto"/>
                            <w:right w:val="none" w:sz="0" w:space="0" w:color="auto"/>
                          </w:divBdr>
                          <w:divsChild>
                            <w:div w:id="1329669259">
                              <w:marLeft w:val="0"/>
                              <w:marRight w:val="0"/>
                              <w:marTop w:val="0"/>
                              <w:marBottom w:val="0"/>
                              <w:divBdr>
                                <w:top w:val="none" w:sz="0" w:space="0" w:color="auto"/>
                                <w:left w:val="none" w:sz="0" w:space="0" w:color="auto"/>
                                <w:bottom w:val="none" w:sz="0" w:space="0" w:color="auto"/>
                                <w:right w:val="none" w:sz="0" w:space="0" w:color="auto"/>
                              </w:divBdr>
                            </w:div>
                          </w:divsChild>
                        </w:div>
                        <w:div w:id="1141968168">
                          <w:marLeft w:val="0"/>
                          <w:marRight w:val="0"/>
                          <w:marTop w:val="0"/>
                          <w:marBottom w:val="0"/>
                          <w:divBdr>
                            <w:top w:val="none" w:sz="0" w:space="0" w:color="auto"/>
                            <w:left w:val="none" w:sz="0" w:space="0" w:color="auto"/>
                            <w:bottom w:val="none" w:sz="0" w:space="0" w:color="auto"/>
                            <w:right w:val="none" w:sz="0" w:space="0" w:color="auto"/>
                          </w:divBdr>
                          <w:divsChild>
                            <w:div w:id="84545105">
                              <w:marLeft w:val="0"/>
                              <w:marRight w:val="0"/>
                              <w:marTop w:val="0"/>
                              <w:marBottom w:val="0"/>
                              <w:divBdr>
                                <w:top w:val="none" w:sz="0" w:space="0" w:color="auto"/>
                                <w:left w:val="none" w:sz="0" w:space="0" w:color="auto"/>
                                <w:bottom w:val="none" w:sz="0" w:space="0" w:color="auto"/>
                                <w:right w:val="none" w:sz="0" w:space="0" w:color="auto"/>
                              </w:divBdr>
                            </w:div>
                          </w:divsChild>
                        </w:div>
                        <w:div w:id="2064865098">
                          <w:marLeft w:val="0"/>
                          <w:marRight w:val="0"/>
                          <w:marTop w:val="0"/>
                          <w:marBottom w:val="0"/>
                          <w:divBdr>
                            <w:top w:val="none" w:sz="0" w:space="0" w:color="auto"/>
                            <w:left w:val="none" w:sz="0" w:space="0" w:color="auto"/>
                            <w:bottom w:val="none" w:sz="0" w:space="0" w:color="auto"/>
                            <w:right w:val="none" w:sz="0" w:space="0" w:color="auto"/>
                          </w:divBdr>
                          <w:divsChild>
                            <w:div w:id="1400132904">
                              <w:marLeft w:val="0"/>
                              <w:marRight w:val="0"/>
                              <w:marTop w:val="0"/>
                              <w:marBottom w:val="0"/>
                              <w:divBdr>
                                <w:top w:val="none" w:sz="0" w:space="0" w:color="auto"/>
                                <w:left w:val="none" w:sz="0" w:space="0" w:color="auto"/>
                                <w:bottom w:val="none" w:sz="0" w:space="0" w:color="auto"/>
                                <w:right w:val="none" w:sz="0" w:space="0" w:color="auto"/>
                              </w:divBdr>
                            </w:div>
                          </w:divsChild>
                        </w:div>
                        <w:div w:id="1917979936">
                          <w:marLeft w:val="0"/>
                          <w:marRight w:val="0"/>
                          <w:marTop w:val="0"/>
                          <w:marBottom w:val="0"/>
                          <w:divBdr>
                            <w:top w:val="none" w:sz="0" w:space="0" w:color="auto"/>
                            <w:left w:val="none" w:sz="0" w:space="0" w:color="auto"/>
                            <w:bottom w:val="none" w:sz="0" w:space="0" w:color="auto"/>
                            <w:right w:val="none" w:sz="0" w:space="0" w:color="auto"/>
                          </w:divBdr>
                          <w:divsChild>
                            <w:div w:id="1311792588">
                              <w:marLeft w:val="0"/>
                              <w:marRight w:val="0"/>
                              <w:marTop w:val="0"/>
                              <w:marBottom w:val="0"/>
                              <w:divBdr>
                                <w:top w:val="none" w:sz="0" w:space="0" w:color="auto"/>
                                <w:left w:val="none" w:sz="0" w:space="0" w:color="auto"/>
                                <w:bottom w:val="none" w:sz="0" w:space="0" w:color="auto"/>
                                <w:right w:val="none" w:sz="0" w:space="0" w:color="auto"/>
                              </w:divBdr>
                            </w:div>
                          </w:divsChild>
                        </w:div>
                        <w:div w:id="1071273764">
                          <w:marLeft w:val="0"/>
                          <w:marRight w:val="0"/>
                          <w:marTop w:val="0"/>
                          <w:marBottom w:val="0"/>
                          <w:divBdr>
                            <w:top w:val="none" w:sz="0" w:space="0" w:color="auto"/>
                            <w:left w:val="none" w:sz="0" w:space="0" w:color="auto"/>
                            <w:bottom w:val="none" w:sz="0" w:space="0" w:color="auto"/>
                            <w:right w:val="none" w:sz="0" w:space="0" w:color="auto"/>
                          </w:divBdr>
                          <w:divsChild>
                            <w:div w:id="25641083">
                              <w:marLeft w:val="0"/>
                              <w:marRight w:val="0"/>
                              <w:marTop w:val="0"/>
                              <w:marBottom w:val="0"/>
                              <w:divBdr>
                                <w:top w:val="none" w:sz="0" w:space="0" w:color="auto"/>
                                <w:left w:val="none" w:sz="0" w:space="0" w:color="auto"/>
                                <w:bottom w:val="none" w:sz="0" w:space="0" w:color="auto"/>
                                <w:right w:val="none" w:sz="0" w:space="0" w:color="auto"/>
                              </w:divBdr>
                            </w:div>
                          </w:divsChild>
                        </w:div>
                        <w:div w:id="11147189">
                          <w:marLeft w:val="0"/>
                          <w:marRight w:val="0"/>
                          <w:marTop w:val="0"/>
                          <w:marBottom w:val="0"/>
                          <w:divBdr>
                            <w:top w:val="none" w:sz="0" w:space="0" w:color="auto"/>
                            <w:left w:val="none" w:sz="0" w:space="0" w:color="auto"/>
                            <w:bottom w:val="none" w:sz="0" w:space="0" w:color="auto"/>
                            <w:right w:val="none" w:sz="0" w:space="0" w:color="auto"/>
                          </w:divBdr>
                          <w:divsChild>
                            <w:div w:id="848326650">
                              <w:marLeft w:val="0"/>
                              <w:marRight w:val="0"/>
                              <w:marTop w:val="0"/>
                              <w:marBottom w:val="0"/>
                              <w:divBdr>
                                <w:top w:val="none" w:sz="0" w:space="0" w:color="auto"/>
                                <w:left w:val="none" w:sz="0" w:space="0" w:color="auto"/>
                                <w:bottom w:val="none" w:sz="0" w:space="0" w:color="auto"/>
                                <w:right w:val="none" w:sz="0" w:space="0" w:color="auto"/>
                              </w:divBdr>
                            </w:div>
                          </w:divsChild>
                        </w:div>
                        <w:div w:id="533689574">
                          <w:marLeft w:val="0"/>
                          <w:marRight w:val="0"/>
                          <w:marTop w:val="0"/>
                          <w:marBottom w:val="0"/>
                          <w:divBdr>
                            <w:top w:val="none" w:sz="0" w:space="0" w:color="auto"/>
                            <w:left w:val="none" w:sz="0" w:space="0" w:color="auto"/>
                            <w:bottom w:val="none" w:sz="0" w:space="0" w:color="auto"/>
                            <w:right w:val="none" w:sz="0" w:space="0" w:color="auto"/>
                          </w:divBdr>
                          <w:divsChild>
                            <w:div w:id="463234089">
                              <w:marLeft w:val="0"/>
                              <w:marRight w:val="0"/>
                              <w:marTop w:val="0"/>
                              <w:marBottom w:val="0"/>
                              <w:divBdr>
                                <w:top w:val="none" w:sz="0" w:space="0" w:color="auto"/>
                                <w:left w:val="none" w:sz="0" w:space="0" w:color="auto"/>
                                <w:bottom w:val="none" w:sz="0" w:space="0" w:color="auto"/>
                                <w:right w:val="none" w:sz="0" w:space="0" w:color="auto"/>
                              </w:divBdr>
                            </w:div>
                          </w:divsChild>
                        </w:div>
                        <w:div w:id="1952122922">
                          <w:marLeft w:val="0"/>
                          <w:marRight w:val="0"/>
                          <w:marTop w:val="0"/>
                          <w:marBottom w:val="0"/>
                          <w:divBdr>
                            <w:top w:val="none" w:sz="0" w:space="0" w:color="auto"/>
                            <w:left w:val="none" w:sz="0" w:space="0" w:color="auto"/>
                            <w:bottom w:val="none" w:sz="0" w:space="0" w:color="auto"/>
                            <w:right w:val="none" w:sz="0" w:space="0" w:color="auto"/>
                          </w:divBdr>
                          <w:divsChild>
                            <w:div w:id="1178958940">
                              <w:marLeft w:val="0"/>
                              <w:marRight w:val="0"/>
                              <w:marTop w:val="0"/>
                              <w:marBottom w:val="0"/>
                              <w:divBdr>
                                <w:top w:val="none" w:sz="0" w:space="0" w:color="auto"/>
                                <w:left w:val="none" w:sz="0" w:space="0" w:color="auto"/>
                                <w:bottom w:val="none" w:sz="0" w:space="0" w:color="auto"/>
                                <w:right w:val="none" w:sz="0" w:space="0" w:color="auto"/>
                              </w:divBdr>
                            </w:div>
                          </w:divsChild>
                        </w:div>
                        <w:div w:id="1016232730">
                          <w:marLeft w:val="0"/>
                          <w:marRight w:val="0"/>
                          <w:marTop w:val="0"/>
                          <w:marBottom w:val="0"/>
                          <w:divBdr>
                            <w:top w:val="none" w:sz="0" w:space="0" w:color="auto"/>
                            <w:left w:val="none" w:sz="0" w:space="0" w:color="auto"/>
                            <w:bottom w:val="none" w:sz="0" w:space="0" w:color="auto"/>
                            <w:right w:val="none" w:sz="0" w:space="0" w:color="auto"/>
                          </w:divBdr>
                          <w:divsChild>
                            <w:div w:id="919292955">
                              <w:marLeft w:val="0"/>
                              <w:marRight w:val="0"/>
                              <w:marTop w:val="0"/>
                              <w:marBottom w:val="0"/>
                              <w:divBdr>
                                <w:top w:val="none" w:sz="0" w:space="0" w:color="auto"/>
                                <w:left w:val="none" w:sz="0" w:space="0" w:color="auto"/>
                                <w:bottom w:val="none" w:sz="0" w:space="0" w:color="auto"/>
                                <w:right w:val="none" w:sz="0" w:space="0" w:color="auto"/>
                              </w:divBdr>
                            </w:div>
                          </w:divsChild>
                        </w:div>
                        <w:div w:id="1683169043">
                          <w:marLeft w:val="0"/>
                          <w:marRight w:val="0"/>
                          <w:marTop w:val="0"/>
                          <w:marBottom w:val="0"/>
                          <w:divBdr>
                            <w:top w:val="none" w:sz="0" w:space="0" w:color="auto"/>
                            <w:left w:val="none" w:sz="0" w:space="0" w:color="auto"/>
                            <w:bottom w:val="none" w:sz="0" w:space="0" w:color="auto"/>
                            <w:right w:val="none" w:sz="0" w:space="0" w:color="auto"/>
                          </w:divBdr>
                          <w:divsChild>
                            <w:div w:id="1067264783">
                              <w:marLeft w:val="0"/>
                              <w:marRight w:val="0"/>
                              <w:marTop w:val="0"/>
                              <w:marBottom w:val="0"/>
                              <w:divBdr>
                                <w:top w:val="none" w:sz="0" w:space="0" w:color="auto"/>
                                <w:left w:val="none" w:sz="0" w:space="0" w:color="auto"/>
                                <w:bottom w:val="none" w:sz="0" w:space="0" w:color="auto"/>
                                <w:right w:val="none" w:sz="0" w:space="0" w:color="auto"/>
                              </w:divBdr>
                            </w:div>
                          </w:divsChild>
                        </w:div>
                        <w:div w:id="1898777152">
                          <w:marLeft w:val="0"/>
                          <w:marRight w:val="0"/>
                          <w:marTop w:val="0"/>
                          <w:marBottom w:val="0"/>
                          <w:divBdr>
                            <w:top w:val="none" w:sz="0" w:space="0" w:color="auto"/>
                            <w:left w:val="none" w:sz="0" w:space="0" w:color="auto"/>
                            <w:bottom w:val="none" w:sz="0" w:space="0" w:color="auto"/>
                            <w:right w:val="none" w:sz="0" w:space="0" w:color="auto"/>
                          </w:divBdr>
                          <w:divsChild>
                            <w:div w:id="590434382">
                              <w:marLeft w:val="0"/>
                              <w:marRight w:val="0"/>
                              <w:marTop w:val="0"/>
                              <w:marBottom w:val="0"/>
                              <w:divBdr>
                                <w:top w:val="none" w:sz="0" w:space="0" w:color="auto"/>
                                <w:left w:val="none" w:sz="0" w:space="0" w:color="auto"/>
                                <w:bottom w:val="none" w:sz="0" w:space="0" w:color="auto"/>
                                <w:right w:val="none" w:sz="0" w:space="0" w:color="auto"/>
                              </w:divBdr>
                            </w:div>
                          </w:divsChild>
                        </w:div>
                        <w:div w:id="779032164">
                          <w:marLeft w:val="0"/>
                          <w:marRight w:val="0"/>
                          <w:marTop w:val="0"/>
                          <w:marBottom w:val="0"/>
                          <w:divBdr>
                            <w:top w:val="none" w:sz="0" w:space="0" w:color="auto"/>
                            <w:left w:val="none" w:sz="0" w:space="0" w:color="auto"/>
                            <w:bottom w:val="none" w:sz="0" w:space="0" w:color="auto"/>
                            <w:right w:val="none" w:sz="0" w:space="0" w:color="auto"/>
                          </w:divBdr>
                          <w:divsChild>
                            <w:div w:id="1429081200">
                              <w:marLeft w:val="0"/>
                              <w:marRight w:val="0"/>
                              <w:marTop w:val="0"/>
                              <w:marBottom w:val="0"/>
                              <w:divBdr>
                                <w:top w:val="none" w:sz="0" w:space="0" w:color="auto"/>
                                <w:left w:val="none" w:sz="0" w:space="0" w:color="auto"/>
                                <w:bottom w:val="none" w:sz="0" w:space="0" w:color="auto"/>
                                <w:right w:val="none" w:sz="0" w:space="0" w:color="auto"/>
                              </w:divBdr>
                            </w:div>
                          </w:divsChild>
                        </w:div>
                        <w:div w:id="1593466054">
                          <w:marLeft w:val="0"/>
                          <w:marRight w:val="0"/>
                          <w:marTop w:val="0"/>
                          <w:marBottom w:val="0"/>
                          <w:divBdr>
                            <w:top w:val="none" w:sz="0" w:space="0" w:color="auto"/>
                            <w:left w:val="none" w:sz="0" w:space="0" w:color="auto"/>
                            <w:bottom w:val="none" w:sz="0" w:space="0" w:color="auto"/>
                            <w:right w:val="none" w:sz="0" w:space="0" w:color="auto"/>
                          </w:divBdr>
                          <w:divsChild>
                            <w:div w:id="1989169790">
                              <w:marLeft w:val="0"/>
                              <w:marRight w:val="0"/>
                              <w:marTop w:val="0"/>
                              <w:marBottom w:val="0"/>
                              <w:divBdr>
                                <w:top w:val="none" w:sz="0" w:space="0" w:color="auto"/>
                                <w:left w:val="none" w:sz="0" w:space="0" w:color="auto"/>
                                <w:bottom w:val="none" w:sz="0" w:space="0" w:color="auto"/>
                                <w:right w:val="none" w:sz="0" w:space="0" w:color="auto"/>
                              </w:divBdr>
                            </w:div>
                          </w:divsChild>
                        </w:div>
                        <w:div w:id="1315182858">
                          <w:marLeft w:val="0"/>
                          <w:marRight w:val="0"/>
                          <w:marTop w:val="0"/>
                          <w:marBottom w:val="0"/>
                          <w:divBdr>
                            <w:top w:val="none" w:sz="0" w:space="0" w:color="auto"/>
                            <w:left w:val="none" w:sz="0" w:space="0" w:color="auto"/>
                            <w:bottom w:val="none" w:sz="0" w:space="0" w:color="auto"/>
                            <w:right w:val="none" w:sz="0" w:space="0" w:color="auto"/>
                          </w:divBdr>
                          <w:divsChild>
                            <w:div w:id="1256553386">
                              <w:marLeft w:val="0"/>
                              <w:marRight w:val="0"/>
                              <w:marTop w:val="0"/>
                              <w:marBottom w:val="0"/>
                              <w:divBdr>
                                <w:top w:val="none" w:sz="0" w:space="0" w:color="auto"/>
                                <w:left w:val="none" w:sz="0" w:space="0" w:color="auto"/>
                                <w:bottom w:val="none" w:sz="0" w:space="0" w:color="auto"/>
                                <w:right w:val="none" w:sz="0" w:space="0" w:color="auto"/>
                              </w:divBdr>
                            </w:div>
                          </w:divsChild>
                        </w:div>
                        <w:div w:id="1044796851">
                          <w:marLeft w:val="0"/>
                          <w:marRight w:val="0"/>
                          <w:marTop w:val="0"/>
                          <w:marBottom w:val="0"/>
                          <w:divBdr>
                            <w:top w:val="none" w:sz="0" w:space="0" w:color="auto"/>
                            <w:left w:val="none" w:sz="0" w:space="0" w:color="auto"/>
                            <w:bottom w:val="none" w:sz="0" w:space="0" w:color="auto"/>
                            <w:right w:val="none" w:sz="0" w:space="0" w:color="auto"/>
                          </w:divBdr>
                          <w:divsChild>
                            <w:div w:id="753357621">
                              <w:marLeft w:val="0"/>
                              <w:marRight w:val="0"/>
                              <w:marTop w:val="0"/>
                              <w:marBottom w:val="0"/>
                              <w:divBdr>
                                <w:top w:val="none" w:sz="0" w:space="0" w:color="auto"/>
                                <w:left w:val="none" w:sz="0" w:space="0" w:color="auto"/>
                                <w:bottom w:val="none" w:sz="0" w:space="0" w:color="auto"/>
                                <w:right w:val="none" w:sz="0" w:space="0" w:color="auto"/>
                              </w:divBdr>
                            </w:div>
                          </w:divsChild>
                        </w:div>
                        <w:div w:id="960182554">
                          <w:marLeft w:val="0"/>
                          <w:marRight w:val="0"/>
                          <w:marTop w:val="0"/>
                          <w:marBottom w:val="0"/>
                          <w:divBdr>
                            <w:top w:val="none" w:sz="0" w:space="0" w:color="auto"/>
                            <w:left w:val="none" w:sz="0" w:space="0" w:color="auto"/>
                            <w:bottom w:val="none" w:sz="0" w:space="0" w:color="auto"/>
                            <w:right w:val="none" w:sz="0" w:space="0" w:color="auto"/>
                          </w:divBdr>
                          <w:divsChild>
                            <w:div w:id="1589655113">
                              <w:marLeft w:val="0"/>
                              <w:marRight w:val="0"/>
                              <w:marTop w:val="0"/>
                              <w:marBottom w:val="0"/>
                              <w:divBdr>
                                <w:top w:val="none" w:sz="0" w:space="0" w:color="auto"/>
                                <w:left w:val="none" w:sz="0" w:space="0" w:color="auto"/>
                                <w:bottom w:val="none" w:sz="0" w:space="0" w:color="auto"/>
                                <w:right w:val="none" w:sz="0" w:space="0" w:color="auto"/>
                              </w:divBdr>
                            </w:div>
                          </w:divsChild>
                        </w:div>
                        <w:div w:id="2028557503">
                          <w:marLeft w:val="0"/>
                          <w:marRight w:val="0"/>
                          <w:marTop w:val="0"/>
                          <w:marBottom w:val="0"/>
                          <w:divBdr>
                            <w:top w:val="none" w:sz="0" w:space="0" w:color="auto"/>
                            <w:left w:val="none" w:sz="0" w:space="0" w:color="auto"/>
                            <w:bottom w:val="none" w:sz="0" w:space="0" w:color="auto"/>
                            <w:right w:val="none" w:sz="0" w:space="0" w:color="auto"/>
                          </w:divBdr>
                          <w:divsChild>
                            <w:div w:id="691608347">
                              <w:marLeft w:val="0"/>
                              <w:marRight w:val="0"/>
                              <w:marTop w:val="0"/>
                              <w:marBottom w:val="0"/>
                              <w:divBdr>
                                <w:top w:val="none" w:sz="0" w:space="0" w:color="auto"/>
                                <w:left w:val="none" w:sz="0" w:space="0" w:color="auto"/>
                                <w:bottom w:val="none" w:sz="0" w:space="0" w:color="auto"/>
                                <w:right w:val="none" w:sz="0" w:space="0" w:color="auto"/>
                              </w:divBdr>
                            </w:div>
                          </w:divsChild>
                        </w:div>
                        <w:div w:id="1232961283">
                          <w:marLeft w:val="0"/>
                          <w:marRight w:val="0"/>
                          <w:marTop w:val="0"/>
                          <w:marBottom w:val="0"/>
                          <w:divBdr>
                            <w:top w:val="none" w:sz="0" w:space="0" w:color="auto"/>
                            <w:left w:val="none" w:sz="0" w:space="0" w:color="auto"/>
                            <w:bottom w:val="none" w:sz="0" w:space="0" w:color="auto"/>
                            <w:right w:val="none" w:sz="0" w:space="0" w:color="auto"/>
                          </w:divBdr>
                          <w:divsChild>
                            <w:div w:id="1053119125">
                              <w:marLeft w:val="0"/>
                              <w:marRight w:val="0"/>
                              <w:marTop w:val="0"/>
                              <w:marBottom w:val="0"/>
                              <w:divBdr>
                                <w:top w:val="none" w:sz="0" w:space="0" w:color="auto"/>
                                <w:left w:val="none" w:sz="0" w:space="0" w:color="auto"/>
                                <w:bottom w:val="none" w:sz="0" w:space="0" w:color="auto"/>
                                <w:right w:val="none" w:sz="0" w:space="0" w:color="auto"/>
                              </w:divBdr>
                            </w:div>
                          </w:divsChild>
                        </w:div>
                        <w:div w:id="2096826269">
                          <w:marLeft w:val="0"/>
                          <w:marRight w:val="0"/>
                          <w:marTop w:val="0"/>
                          <w:marBottom w:val="0"/>
                          <w:divBdr>
                            <w:top w:val="none" w:sz="0" w:space="0" w:color="auto"/>
                            <w:left w:val="none" w:sz="0" w:space="0" w:color="auto"/>
                            <w:bottom w:val="none" w:sz="0" w:space="0" w:color="auto"/>
                            <w:right w:val="none" w:sz="0" w:space="0" w:color="auto"/>
                          </w:divBdr>
                          <w:divsChild>
                            <w:div w:id="974333117">
                              <w:marLeft w:val="0"/>
                              <w:marRight w:val="0"/>
                              <w:marTop w:val="0"/>
                              <w:marBottom w:val="0"/>
                              <w:divBdr>
                                <w:top w:val="none" w:sz="0" w:space="0" w:color="auto"/>
                                <w:left w:val="none" w:sz="0" w:space="0" w:color="auto"/>
                                <w:bottom w:val="none" w:sz="0" w:space="0" w:color="auto"/>
                                <w:right w:val="none" w:sz="0" w:space="0" w:color="auto"/>
                              </w:divBdr>
                            </w:div>
                          </w:divsChild>
                        </w:div>
                        <w:div w:id="1357345080">
                          <w:marLeft w:val="0"/>
                          <w:marRight w:val="0"/>
                          <w:marTop w:val="0"/>
                          <w:marBottom w:val="0"/>
                          <w:divBdr>
                            <w:top w:val="none" w:sz="0" w:space="0" w:color="auto"/>
                            <w:left w:val="none" w:sz="0" w:space="0" w:color="auto"/>
                            <w:bottom w:val="none" w:sz="0" w:space="0" w:color="auto"/>
                            <w:right w:val="none" w:sz="0" w:space="0" w:color="auto"/>
                          </w:divBdr>
                          <w:divsChild>
                            <w:div w:id="683551255">
                              <w:marLeft w:val="0"/>
                              <w:marRight w:val="0"/>
                              <w:marTop w:val="0"/>
                              <w:marBottom w:val="0"/>
                              <w:divBdr>
                                <w:top w:val="none" w:sz="0" w:space="0" w:color="auto"/>
                                <w:left w:val="none" w:sz="0" w:space="0" w:color="auto"/>
                                <w:bottom w:val="none" w:sz="0" w:space="0" w:color="auto"/>
                                <w:right w:val="none" w:sz="0" w:space="0" w:color="auto"/>
                              </w:divBdr>
                            </w:div>
                          </w:divsChild>
                        </w:div>
                        <w:div w:id="1683969989">
                          <w:marLeft w:val="0"/>
                          <w:marRight w:val="0"/>
                          <w:marTop w:val="0"/>
                          <w:marBottom w:val="0"/>
                          <w:divBdr>
                            <w:top w:val="none" w:sz="0" w:space="0" w:color="auto"/>
                            <w:left w:val="none" w:sz="0" w:space="0" w:color="auto"/>
                            <w:bottom w:val="none" w:sz="0" w:space="0" w:color="auto"/>
                            <w:right w:val="none" w:sz="0" w:space="0" w:color="auto"/>
                          </w:divBdr>
                          <w:divsChild>
                            <w:div w:id="366103957">
                              <w:marLeft w:val="0"/>
                              <w:marRight w:val="0"/>
                              <w:marTop w:val="0"/>
                              <w:marBottom w:val="0"/>
                              <w:divBdr>
                                <w:top w:val="none" w:sz="0" w:space="0" w:color="auto"/>
                                <w:left w:val="none" w:sz="0" w:space="0" w:color="auto"/>
                                <w:bottom w:val="none" w:sz="0" w:space="0" w:color="auto"/>
                                <w:right w:val="none" w:sz="0" w:space="0" w:color="auto"/>
                              </w:divBdr>
                            </w:div>
                          </w:divsChild>
                        </w:div>
                        <w:div w:id="1549225226">
                          <w:marLeft w:val="0"/>
                          <w:marRight w:val="0"/>
                          <w:marTop w:val="0"/>
                          <w:marBottom w:val="0"/>
                          <w:divBdr>
                            <w:top w:val="none" w:sz="0" w:space="0" w:color="auto"/>
                            <w:left w:val="none" w:sz="0" w:space="0" w:color="auto"/>
                            <w:bottom w:val="none" w:sz="0" w:space="0" w:color="auto"/>
                            <w:right w:val="none" w:sz="0" w:space="0" w:color="auto"/>
                          </w:divBdr>
                          <w:divsChild>
                            <w:div w:id="900024210">
                              <w:marLeft w:val="0"/>
                              <w:marRight w:val="0"/>
                              <w:marTop w:val="0"/>
                              <w:marBottom w:val="0"/>
                              <w:divBdr>
                                <w:top w:val="none" w:sz="0" w:space="0" w:color="auto"/>
                                <w:left w:val="none" w:sz="0" w:space="0" w:color="auto"/>
                                <w:bottom w:val="none" w:sz="0" w:space="0" w:color="auto"/>
                                <w:right w:val="none" w:sz="0" w:space="0" w:color="auto"/>
                              </w:divBdr>
                            </w:div>
                          </w:divsChild>
                        </w:div>
                        <w:div w:id="1939364992">
                          <w:marLeft w:val="0"/>
                          <w:marRight w:val="0"/>
                          <w:marTop w:val="0"/>
                          <w:marBottom w:val="0"/>
                          <w:divBdr>
                            <w:top w:val="none" w:sz="0" w:space="0" w:color="auto"/>
                            <w:left w:val="none" w:sz="0" w:space="0" w:color="auto"/>
                            <w:bottom w:val="none" w:sz="0" w:space="0" w:color="auto"/>
                            <w:right w:val="none" w:sz="0" w:space="0" w:color="auto"/>
                          </w:divBdr>
                          <w:divsChild>
                            <w:div w:id="559750499">
                              <w:marLeft w:val="0"/>
                              <w:marRight w:val="0"/>
                              <w:marTop w:val="0"/>
                              <w:marBottom w:val="0"/>
                              <w:divBdr>
                                <w:top w:val="none" w:sz="0" w:space="0" w:color="auto"/>
                                <w:left w:val="none" w:sz="0" w:space="0" w:color="auto"/>
                                <w:bottom w:val="none" w:sz="0" w:space="0" w:color="auto"/>
                                <w:right w:val="none" w:sz="0" w:space="0" w:color="auto"/>
                              </w:divBdr>
                            </w:div>
                          </w:divsChild>
                        </w:div>
                        <w:div w:id="1072701704">
                          <w:marLeft w:val="0"/>
                          <w:marRight w:val="0"/>
                          <w:marTop w:val="0"/>
                          <w:marBottom w:val="0"/>
                          <w:divBdr>
                            <w:top w:val="none" w:sz="0" w:space="0" w:color="auto"/>
                            <w:left w:val="none" w:sz="0" w:space="0" w:color="auto"/>
                            <w:bottom w:val="none" w:sz="0" w:space="0" w:color="auto"/>
                            <w:right w:val="none" w:sz="0" w:space="0" w:color="auto"/>
                          </w:divBdr>
                          <w:divsChild>
                            <w:div w:id="1039478058">
                              <w:marLeft w:val="0"/>
                              <w:marRight w:val="0"/>
                              <w:marTop w:val="0"/>
                              <w:marBottom w:val="0"/>
                              <w:divBdr>
                                <w:top w:val="none" w:sz="0" w:space="0" w:color="auto"/>
                                <w:left w:val="none" w:sz="0" w:space="0" w:color="auto"/>
                                <w:bottom w:val="none" w:sz="0" w:space="0" w:color="auto"/>
                                <w:right w:val="none" w:sz="0" w:space="0" w:color="auto"/>
                              </w:divBdr>
                            </w:div>
                          </w:divsChild>
                        </w:div>
                        <w:div w:id="1495682295">
                          <w:marLeft w:val="0"/>
                          <w:marRight w:val="0"/>
                          <w:marTop w:val="0"/>
                          <w:marBottom w:val="0"/>
                          <w:divBdr>
                            <w:top w:val="none" w:sz="0" w:space="0" w:color="auto"/>
                            <w:left w:val="none" w:sz="0" w:space="0" w:color="auto"/>
                            <w:bottom w:val="none" w:sz="0" w:space="0" w:color="auto"/>
                            <w:right w:val="none" w:sz="0" w:space="0" w:color="auto"/>
                          </w:divBdr>
                          <w:divsChild>
                            <w:div w:id="940526983">
                              <w:marLeft w:val="0"/>
                              <w:marRight w:val="0"/>
                              <w:marTop w:val="0"/>
                              <w:marBottom w:val="0"/>
                              <w:divBdr>
                                <w:top w:val="none" w:sz="0" w:space="0" w:color="auto"/>
                                <w:left w:val="none" w:sz="0" w:space="0" w:color="auto"/>
                                <w:bottom w:val="none" w:sz="0" w:space="0" w:color="auto"/>
                                <w:right w:val="none" w:sz="0" w:space="0" w:color="auto"/>
                              </w:divBdr>
                            </w:div>
                          </w:divsChild>
                        </w:div>
                        <w:div w:id="912737148">
                          <w:marLeft w:val="0"/>
                          <w:marRight w:val="0"/>
                          <w:marTop w:val="0"/>
                          <w:marBottom w:val="0"/>
                          <w:divBdr>
                            <w:top w:val="none" w:sz="0" w:space="0" w:color="auto"/>
                            <w:left w:val="none" w:sz="0" w:space="0" w:color="auto"/>
                            <w:bottom w:val="none" w:sz="0" w:space="0" w:color="auto"/>
                            <w:right w:val="none" w:sz="0" w:space="0" w:color="auto"/>
                          </w:divBdr>
                          <w:divsChild>
                            <w:div w:id="1122189661">
                              <w:marLeft w:val="0"/>
                              <w:marRight w:val="0"/>
                              <w:marTop w:val="0"/>
                              <w:marBottom w:val="0"/>
                              <w:divBdr>
                                <w:top w:val="none" w:sz="0" w:space="0" w:color="auto"/>
                                <w:left w:val="none" w:sz="0" w:space="0" w:color="auto"/>
                                <w:bottom w:val="none" w:sz="0" w:space="0" w:color="auto"/>
                                <w:right w:val="none" w:sz="0" w:space="0" w:color="auto"/>
                              </w:divBdr>
                            </w:div>
                          </w:divsChild>
                        </w:div>
                        <w:div w:id="1300259572">
                          <w:marLeft w:val="0"/>
                          <w:marRight w:val="0"/>
                          <w:marTop w:val="0"/>
                          <w:marBottom w:val="0"/>
                          <w:divBdr>
                            <w:top w:val="none" w:sz="0" w:space="0" w:color="auto"/>
                            <w:left w:val="none" w:sz="0" w:space="0" w:color="auto"/>
                            <w:bottom w:val="none" w:sz="0" w:space="0" w:color="auto"/>
                            <w:right w:val="none" w:sz="0" w:space="0" w:color="auto"/>
                          </w:divBdr>
                          <w:divsChild>
                            <w:div w:id="61754195">
                              <w:marLeft w:val="0"/>
                              <w:marRight w:val="0"/>
                              <w:marTop w:val="0"/>
                              <w:marBottom w:val="0"/>
                              <w:divBdr>
                                <w:top w:val="none" w:sz="0" w:space="0" w:color="auto"/>
                                <w:left w:val="none" w:sz="0" w:space="0" w:color="auto"/>
                                <w:bottom w:val="none" w:sz="0" w:space="0" w:color="auto"/>
                                <w:right w:val="none" w:sz="0" w:space="0" w:color="auto"/>
                              </w:divBdr>
                            </w:div>
                          </w:divsChild>
                        </w:div>
                        <w:div w:id="2112360781">
                          <w:marLeft w:val="0"/>
                          <w:marRight w:val="0"/>
                          <w:marTop w:val="0"/>
                          <w:marBottom w:val="0"/>
                          <w:divBdr>
                            <w:top w:val="none" w:sz="0" w:space="0" w:color="auto"/>
                            <w:left w:val="none" w:sz="0" w:space="0" w:color="auto"/>
                            <w:bottom w:val="none" w:sz="0" w:space="0" w:color="auto"/>
                            <w:right w:val="none" w:sz="0" w:space="0" w:color="auto"/>
                          </w:divBdr>
                          <w:divsChild>
                            <w:div w:id="1597131417">
                              <w:marLeft w:val="0"/>
                              <w:marRight w:val="0"/>
                              <w:marTop w:val="0"/>
                              <w:marBottom w:val="0"/>
                              <w:divBdr>
                                <w:top w:val="none" w:sz="0" w:space="0" w:color="auto"/>
                                <w:left w:val="none" w:sz="0" w:space="0" w:color="auto"/>
                                <w:bottom w:val="none" w:sz="0" w:space="0" w:color="auto"/>
                                <w:right w:val="none" w:sz="0" w:space="0" w:color="auto"/>
                              </w:divBdr>
                            </w:div>
                          </w:divsChild>
                        </w:div>
                        <w:div w:id="1175799879">
                          <w:marLeft w:val="0"/>
                          <w:marRight w:val="0"/>
                          <w:marTop w:val="0"/>
                          <w:marBottom w:val="0"/>
                          <w:divBdr>
                            <w:top w:val="none" w:sz="0" w:space="0" w:color="auto"/>
                            <w:left w:val="none" w:sz="0" w:space="0" w:color="auto"/>
                            <w:bottom w:val="none" w:sz="0" w:space="0" w:color="auto"/>
                            <w:right w:val="none" w:sz="0" w:space="0" w:color="auto"/>
                          </w:divBdr>
                          <w:divsChild>
                            <w:div w:id="1388338961">
                              <w:marLeft w:val="0"/>
                              <w:marRight w:val="0"/>
                              <w:marTop w:val="0"/>
                              <w:marBottom w:val="0"/>
                              <w:divBdr>
                                <w:top w:val="none" w:sz="0" w:space="0" w:color="auto"/>
                                <w:left w:val="none" w:sz="0" w:space="0" w:color="auto"/>
                                <w:bottom w:val="none" w:sz="0" w:space="0" w:color="auto"/>
                                <w:right w:val="none" w:sz="0" w:space="0" w:color="auto"/>
                              </w:divBdr>
                            </w:div>
                          </w:divsChild>
                        </w:div>
                        <w:div w:id="225607108">
                          <w:marLeft w:val="0"/>
                          <w:marRight w:val="0"/>
                          <w:marTop w:val="0"/>
                          <w:marBottom w:val="0"/>
                          <w:divBdr>
                            <w:top w:val="none" w:sz="0" w:space="0" w:color="auto"/>
                            <w:left w:val="none" w:sz="0" w:space="0" w:color="auto"/>
                            <w:bottom w:val="none" w:sz="0" w:space="0" w:color="auto"/>
                            <w:right w:val="none" w:sz="0" w:space="0" w:color="auto"/>
                          </w:divBdr>
                          <w:divsChild>
                            <w:div w:id="1492797879">
                              <w:marLeft w:val="0"/>
                              <w:marRight w:val="0"/>
                              <w:marTop w:val="0"/>
                              <w:marBottom w:val="0"/>
                              <w:divBdr>
                                <w:top w:val="none" w:sz="0" w:space="0" w:color="auto"/>
                                <w:left w:val="none" w:sz="0" w:space="0" w:color="auto"/>
                                <w:bottom w:val="none" w:sz="0" w:space="0" w:color="auto"/>
                                <w:right w:val="none" w:sz="0" w:space="0" w:color="auto"/>
                              </w:divBdr>
                            </w:div>
                          </w:divsChild>
                        </w:div>
                        <w:div w:id="1601453843">
                          <w:marLeft w:val="0"/>
                          <w:marRight w:val="0"/>
                          <w:marTop w:val="0"/>
                          <w:marBottom w:val="0"/>
                          <w:divBdr>
                            <w:top w:val="none" w:sz="0" w:space="0" w:color="auto"/>
                            <w:left w:val="none" w:sz="0" w:space="0" w:color="auto"/>
                            <w:bottom w:val="none" w:sz="0" w:space="0" w:color="auto"/>
                            <w:right w:val="none" w:sz="0" w:space="0" w:color="auto"/>
                          </w:divBdr>
                          <w:divsChild>
                            <w:div w:id="2029788528">
                              <w:marLeft w:val="0"/>
                              <w:marRight w:val="0"/>
                              <w:marTop w:val="0"/>
                              <w:marBottom w:val="0"/>
                              <w:divBdr>
                                <w:top w:val="none" w:sz="0" w:space="0" w:color="auto"/>
                                <w:left w:val="none" w:sz="0" w:space="0" w:color="auto"/>
                                <w:bottom w:val="none" w:sz="0" w:space="0" w:color="auto"/>
                                <w:right w:val="none" w:sz="0" w:space="0" w:color="auto"/>
                              </w:divBdr>
                            </w:div>
                          </w:divsChild>
                        </w:div>
                        <w:div w:id="35542522">
                          <w:marLeft w:val="0"/>
                          <w:marRight w:val="0"/>
                          <w:marTop w:val="0"/>
                          <w:marBottom w:val="0"/>
                          <w:divBdr>
                            <w:top w:val="none" w:sz="0" w:space="0" w:color="auto"/>
                            <w:left w:val="none" w:sz="0" w:space="0" w:color="auto"/>
                            <w:bottom w:val="none" w:sz="0" w:space="0" w:color="auto"/>
                            <w:right w:val="none" w:sz="0" w:space="0" w:color="auto"/>
                          </w:divBdr>
                          <w:divsChild>
                            <w:div w:id="1712220147">
                              <w:marLeft w:val="0"/>
                              <w:marRight w:val="0"/>
                              <w:marTop w:val="0"/>
                              <w:marBottom w:val="0"/>
                              <w:divBdr>
                                <w:top w:val="none" w:sz="0" w:space="0" w:color="auto"/>
                                <w:left w:val="none" w:sz="0" w:space="0" w:color="auto"/>
                                <w:bottom w:val="none" w:sz="0" w:space="0" w:color="auto"/>
                                <w:right w:val="none" w:sz="0" w:space="0" w:color="auto"/>
                              </w:divBdr>
                            </w:div>
                          </w:divsChild>
                        </w:div>
                        <w:div w:id="54475952">
                          <w:marLeft w:val="0"/>
                          <w:marRight w:val="0"/>
                          <w:marTop w:val="0"/>
                          <w:marBottom w:val="0"/>
                          <w:divBdr>
                            <w:top w:val="none" w:sz="0" w:space="0" w:color="auto"/>
                            <w:left w:val="none" w:sz="0" w:space="0" w:color="auto"/>
                            <w:bottom w:val="none" w:sz="0" w:space="0" w:color="auto"/>
                            <w:right w:val="none" w:sz="0" w:space="0" w:color="auto"/>
                          </w:divBdr>
                          <w:divsChild>
                            <w:div w:id="2145274395">
                              <w:marLeft w:val="0"/>
                              <w:marRight w:val="0"/>
                              <w:marTop w:val="0"/>
                              <w:marBottom w:val="0"/>
                              <w:divBdr>
                                <w:top w:val="none" w:sz="0" w:space="0" w:color="auto"/>
                                <w:left w:val="none" w:sz="0" w:space="0" w:color="auto"/>
                                <w:bottom w:val="none" w:sz="0" w:space="0" w:color="auto"/>
                                <w:right w:val="none" w:sz="0" w:space="0" w:color="auto"/>
                              </w:divBdr>
                            </w:div>
                          </w:divsChild>
                        </w:div>
                        <w:div w:id="780875556">
                          <w:marLeft w:val="0"/>
                          <w:marRight w:val="0"/>
                          <w:marTop w:val="0"/>
                          <w:marBottom w:val="0"/>
                          <w:divBdr>
                            <w:top w:val="none" w:sz="0" w:space="0" w:color="auto"/>
                            <w:left w:val="none" w:sz="0" w:space="0" w:color="auto"/>
                            <w:bottom w:val="none" w:sz="0" w:space="0" w:color="auto"/>
                            <w:right w:val="none" w:sz="0" w:space="0" w:color="auto"/>
                          </w:divBdr>
                          <w:divsChild>
                            <w:div w:id="1325822511">
                              <w:marLeft w:val="0"/>
                              <w:marRight w:val="0"/>
                              <w:marTop w:val="0"/>
                              <w:marBottom w:val="0"/>
                              <w:divBdr>
                                <w:top w:val="none" w:sz="0" w:space="0" w:color="auto"/>
                                <w:left w:val="none" w:sz="0" w:space="0" w:color="auto"/>
                                <w:bottom w:val="none" w:sz="0" w:space="0" w:color="auto"/>
                                <w:right w:val="none" w:sz="0" w:space="0" w:color="auto"/>
                              </w:divBdr>
                            </w:div>
                          </w:divsChild>
                        </w:div>
                        <w:div w:id="1083456075">
                          <w:marLeft w:val="0"/>
                          <w:marRight w:val="0"/>
                          <w:marTop w:val="0"/>
                          <w:marBottom w:val="0"/>
                          <w:divBdr>
                            <w:top w:val="none" w:sz="0" w:space="0" w:color="auto"/>
                            <w:left w:val="none" w:sz="0" w:space="0" w:color="auto"/>
                            <w:bottom w:val="none" w:sz="0" w:space="0" w:color="auto"/>
                            <w:right w:val="none" w:sz="0" w:space="0" w:color="auto"/>
                          </w:divBdr>
                          <w:divsChild>
                            <w:div w:id="1822040081">
                              <w:marLeft w:val="0"/>
                              <w:marRight w:val="0"/>
                              <w:marTop w:val="0"/>
                              <w:marBottom w:val="0"/>
                              <w:divBdr>
                                <w:top w:val="none" w:sz="0" w:space="0" w:color="auto"/>
                                <w:left w:val="none" w:sz="0" w:space="0" w:color="auto"/>
                                <w:bottom w:val="none" w:sz="0" w:space="0" w:color="auto"/>
                                <w:right w:val="none" w:sz="0" w:space="0" w:color="auto"/>
                              </w:divBdr>
                            </w:div>
                          </w:divsChild>
                        </w:div>
                        <w:div w:id="1101337742">
                          <w:marLeft w:val="0"/>
                          <w:marRight w:val="0"/>
                          <w:marTop w:val="0"/>
                          <w:marBottom w:val="0"/>
                          <w:divBdr>
                            <w:top w:val="none" w:sz="0" w:space="0" w:color="auto"/>
                            <w:left w:val="none" w:sz="0" w:space="0" w:color="auto"/>
                            <w:bottom w:val="none" w:sz="0" w:space="0" w:color="auto"/>
                            <w:right w:val="none" w:sz="0" w:space="0" w:color="auto"/>
                          </w:divBdr>
                          <w:divsChild>
                            <w:div w:id="1964073869">
                              <w:marLeft w:val="0"/>
                              <w:marRight w:val="0"/>
                              <w:marTop w:val="0"/>
                              <w:marBottom w:val="0"/>
                              <w:divBdr>
                                <w:top w:val="none" w:sz="0" w:space="0" w:color="auto"/>
                                <w:left w:val="none" w:sz="0" w:space="0" w:color="auto"/>
                                <w:bottom w:val="none" w:sz="0" w:space="0" w:color="auto"/>
                                <w:right w:val="none" w:sz="0" w:space="0" w:color="auto"/>
                              </w:divBdr>
                            </w:div>
                          </w:divsChild>
                        </w:div>
                        <w:div w:id="67192473">
                          <w:marLeft w:val="0"/>
                          <w:marRight w:val="0"/>
                          <w:marTop w:val="0"/>
                          <w:marBottom w:val="0"/>
                          <w:divBdr>
                            <w:top w:val="none" w:sz="0" w:space="0" w:color="auto"/>
                            <w:left w:val="none" w:sz="0" w:space="0" w:color="auto"/>
                            <w:bottom w:val="none" w:sz="0" w:space="0" w:color="auto"/>
                            <w:right w:val="none" w:sz="0" w:space="0" w:color="auto"/>
                          </w:divBdr>
                          <w:divsChild>
                            <w:div w:id="404379294">
                              <w:marLeft w:val="0"/>
                              <w:marRight w:val="0"/>
                              <w:marTop w:val="0"/>
                              <w:marBottom w:val="0"/>
                              <w:divBdr>
                                <w:top w:val="none" w:sz="0" w:space="0" w:color="auto"/>
                                <w:left w:val="none" w:sz="0" w:space="0" w:color="auto"/>
                                <w:bottom w:val="none" w:sz="0" w:space="0" w:color="auto"/>
                                <w:right w:val="none" w:sz="0" w:space="0" w:color="auto"/>
                              </w:divBdr>
                            </w:div>
                          </w:divsChild>
                        </w:div>
                        <w:div w:id="741027133">
                          <w:marLeft w:val="0"/>
                          <w:marRight w:val="0"/>
                          <w:marTop w:val="0"/>
                          <w:marBottom w:val="0"/>
                          <w:divBdr>
                            <w:top w:val="none" w:sz="0" w:space="0" w:color="auto"/>
                            <w:left w:val="none" w:sz="0" w:space="0" w:color="auto"/>
                            <w:bottom w:val="none" w:sz="0" w:space="0" w:color="auto"/>
                            <w:right w:val="none" w:sz="0" w:space="0" w:color="auto"/>
                          </w:divBdr>
                          <w:divsChild>
                            <w:div w:id="44178845">
                              <w:marLeft w:val="0"/>
                              <w:marRight w:val="0"/>
                              <w:marTop w:val="0"/>
                              <w:marBottom w:val="0"/>
                              <w:divBdr>
                                <w:top w:val="none" w:sz="0" w:space="0" w:color="auto"/>
                                <w:left w:val="none" w:sz="0" w:space="0" w:color="auto"/>
                                <w:bottom w:val="none" w:sz="0" w:space="0" w:color="auto"/>
                                <w:right w:val="none" w:sz="0" w:space="0" w:color="auto"/>
                              </w:divBdr>
                            </w:div>
                          </w:divsChild>
                        </w:div>
                        <w:div w:id="1102259605">
                          <w:marLeft w:val="0"/>
                          <w:marRight w:val="0"/>
                          <w:marTop w:val="0"/>
                          <w:marBottom w:val="0"/>
                          <w:divBdr>
                            <w:top w:val="none" w:sz="0" w:space="0" w:color="auto"/>
                            <w:left w:val="none" w:sz="0" w:space="0" w:color="auto"/>
                            <w:bottom w:val="none" w:sz="0" w:space="0" w:color="auto"/>
                            <w:right w:val="none" w:sz="0" w:space="0" w:color="auto"/>
                          </w:divBdr>
                          <w:divsChild>
                            <w:div w:id="56706351">
                              <w:marLeft w:val="0"/>
                              <w:marRight w:val="0"/>
                              <w:marTop w:val="0"/>
                              <w:marBottom w:val="0"/>
                              <w:divBdr>
                                <w:top w:val="none" w:sz="0" w:space="0" w:color="auto"/>
                                <w:left w:val="none" w:sz="0" w:space="0" w:color="auto"/>
                                <w:bottom w:val="none" w:sz="0" w:space="0" w:color="auto"/>
                                <w:right w:val="none" w:sz="0" w:space="0" w:color="auto"/>
                              </w:divBdr>
                            </w:div>
                          </w:divsChild>
                        </w:div>
                        <w:div w:id="2080471347">
                          <w:marLeft w:val="0"/>
                          <w:marRight w:val="0"/>
                          <w:marTop w:val="0"/>
                          <w:marBottom w:val="0"/>
                          <w:divBdr>
                            <w:top w:val="none" w:sz="0" w:space="0" w:color="auto"/>
                            <w:left w:val="none" w:sz="0" w:space="0" w:color="auto"/>
                            <w:bottom w:val="none" w:sz="0" w:space="0" w:color="auto"/>
                            <w:right w:val="none" w:sz="0" w:space="0" w:color="auto"/>
                          </w:divBdr>
                          <w:divsChild>
                            <w:div w:id="1791243805">
                              <w:marLeft w:val="0"/>
                              <w:marRight w:val="0"/>
                              <w:marTop w:val="0"/>
                              <w:marBottom w:val="0"/>
                              <w:divBdr>
                                <w:top w:val="none" w:sz="0" w:space="0" w:color="auto"/>
                                <w:left w:val="none" w:sz="0" w:space="0" w:color="auto"/>
                                <w:bottom w:val="none" w:sz="0" w:space="0" w:color="auto"/>
                                <w:right w:val="none" w:sz="0" w:space="0" w:color="auto"/>
                              </w:divBdr>
                            </w:div>
                          </w:divsChild>
                        </w:div>
                        <w:div w:id="2101288678">
                          <w:marLeft w:val="0"/>
                          <w:marRight w:val="0"/>
                          <w:marTop w:val="0"/>
                          <w:marBottom w:val="0"/>
                          <w:divBdr>
                            <w:top w:val="none" w:sz="0" w:space="0" w:color="auto"/>
                            <w:left w:val="none" w:sz="0" w:space="0" w:color="auto"/>
                            <w:bottom w:val="none" w:sz="0" w:space="0" w:color="auto"/>
                            <w:right w:val="none" w:sz="0" w:space="0" w:color="auto"/>
                          </w:divBdr>
                          <w:divsChild>
                            <w:div w:id="1053962293">
                              <w:marLeft w:val="0"/>
                              <w:marRight w:val="0"/>
                              <w:marTop w:val="0"/>
                              <w:marBottom w:val="0"/>
                              <w:divBdr>
                                <w:top w:val="none" w:sz="0" w:space="0" w:color="auto"/>
                                <w:left w:val="none" w:sz="0" w:space="0" w:color="auto"/>
                                <w:bottom w:val="none" w:sz="0" w:space="0" w:color="auto"/>
                                <w:right w:val="none" w:sz="0" w:space="0" w:color="auto"/>
                              </w:divBdr>
                            </w:div>
                          </w:divsChild>
                        </w:div>
                        <w:div w:id="1684894309">
                          <w:marLeft w:val="0"/>
                          <w:marRight w:val="0"/>
                          <w:marTop w:val="0"/>
                          <w:marBottom w:val="0"/>
                          <w:divBdr>
                            <w:top w:val="none" w:sz="0" w:space="0" w:color="auto"/>
                            <w:left w:val="none" w:sz="0" w:space="0" w:color="auto"/>
                            <w:bottom w:val="none" w:sz="0" w:space="0" w:color="auto"/>
                            <w:right w:val="none" w:sz="0" w:space="0" w:color="auto"/>
                          </w:divBdr>
                          <w:divsChild>
                            <w:div w:id="1949463469">
                              <w:marLeft w:val="0"/>
                              <w:marRight w:val="0"/>
                              <w:marTop w:val="0"/>
                              <w:marBottom w:val="0"/>
                              <w:divBdr>
                                <w:top w:val="none" w:sz="0" w:space="0" w:color="auto"/>
                                <w:left w:val="none" w:sz="0" w:space="0" w:color="auto"/>
                                <w:bottom w:val="none" w:sz="0" w:space="0" w:color="auto"/>
                                <w:right w:val="none" w:sz="0" w:space="0" w:color="auto"/>
                              </w:divBdr>
                            </w:div>
                          </w:divsChild>
                        </w:div>
                        <w:div w:id="665784741">
                          <w:marLeft w:val="0"/>
                          <w:marRight w:val="0"/>
                          <w:marTop w:val="0"/>
                          <w:marBottom w:val="0"/>
                          <w:divBdr>
                            <w:top w:val="none" w:sz="0" w:space="0" w:color="auto"/>
                            <w:left w:val="none" w:sz="0" w:space="0" w:color="auto"/>
                            <w:bottom w:val="none" w:sz="0" w:space="0" w:color="auto"/>
                            <w:right w:val="none" w:sz="0" w:space="0" w:color="auto"/>
                          </w:divBdr>
                          <w:divsChild>
                            <w:div w:id="727732094">
                              <w:marLeft w:val="0"/>
                              <w:marRight w:val="0"/>
                              <w:marTop w:val="0"/>
                              <w:marBottom w:val="0"/>
                              <w:divBdr>
                                <w:top w:val="none" w:sz="0" w:space="0" w:color="auto"/>
                                <w:left w:val="none" w:sz="0" w:space="0" w:color="auto"/>
                                <w:bottom w:val="none" w:sz="0" w:space="0" w:color="auto"/>
                                <w:right w:val="none" w:sz="0" w:space="0" w:color="auto"/>
                              </w:divBdr>
                            </w:div>
                          </w:divsChild>
                        </w:div>
                        <w:div w:id="1223518554">
                          <w:marLeft w:val="0"/>
                          <w:marRight w:val="0"/>
                          <w:marTop w:val="0"/>
                          <w:marBottom w:val="0"/>
                          <w:divBdr>
                            <w:top w:val="none" w:sz="0" w:space="0" w:color="auto"/>
                            <w:left w:val="none" w:sz="0" w:space="0" w:color="auto"/>
                            <w:bottom w:val="none" w:sz="0" w:space="0" w:color="auto"/>
                            <w:right w:val="none" w:sz="0" w:space="0" w:color="auto"/>
                          </w:divBdr>
                          <w:divsChild>
                            <w:div w:id="2117433678">
                              <w:marLeft w:val="0"/>
                              <w:marRight w:val="0"/>
                              <w:marTop w:val="0"/>
                              <w:marBottom w:val="0"/>
                              <w:divBdr>
                                <w:top w:val="none" w:sz="0" w:space="0" w:color="auto"/>
                                <w:left w:val="none" w:sz="0" w:space="0" w:color="auto"/>
                                <w:bottom w:val="none" w:sz="0" w:space="0" w:color="auto"/>
                                <w:right w:val="none" w:sz="0" w:space="0" w:color="auto"/>
                              </w:divBdr>
                            </w:div>
                          </w:divsChild>
                        </w:div>
                        <w:div w:id="883519827">
                          <w:marLeft w:val="0"/>
                          <w:marRight w:val="0"/>
                          <w:marTop w:val="0"/>
                          <w:marBottom w:val="0"/>
                          <w:divBdr>
                            <w:top w:val="none" w:sz="0" w:space="0" w:color="auto"/>
                            <w:left w:val="none" w:sz="0" w:space="0" w:color="auto"/>
                            <w:bottom w:val="none" w:sz="0" w:space="0" w:color="auto"/>
                            <w:right w:val="none" w:sz="0" w:space="0" w:color="auto"/>
                          </w:divBdr>
                          <w:divsChild>
                            <w:div w:id="1372145593">
                              <w:marLeft w:val="0"/>
                              <w:marRight w:val="0"/>
                              <w:marTop w:val="0"/>
                              <w:marBottom w:val="0"/>
                              <w:divBdr>
                                <w:top w:val="none" w:sz="0" w:space="0" w:color="auto"/>
                                <w:left w:val="none" w:sz="0" w:space="0" w:color="auto"/>
                                <w:bottom w:val="none" w:sz="0" w:space="0" w:color="auto"/>
                                <w:right w:val="none" w:sz="0" w:space="0" w:color="auto"/>
                              </w:divBdr>
                            </w:div>
                          </w:divsChild>
                        </w:div>
                        <w:div w:id="913972766">
                          <w:marLeft w:val="0"/>
                          <w:marRight w:val="0"/>
                          <w:marTop w:val="0"/>
                          <w:marBottom w:val="0"/>
                          <w:divBdr>
                            <w:top w:val="none" w:sz="0" w:space="0" w:color="auto"/>
                            <w:left w:val="none" w:sz="0" w:space="0" w:color="auto"/>
                            <w:bottom w:val="none" w:sz="0" w:space="0" w:color="auto"/>
                            <w:right w:val="none" w:sz="0" w:space="0" w:color="auto"/>
                          </w:divBdr>
                          <w:divsChild>
                            <w:div w:id="966081508">
                              <w:marLeft w:val="0"/>
                              <w:marRight w:val="0"/>
                              <w:marTop w:val="0"/>
                              <w:marBottom w:val="0"/>
                              <w:divBdr>
                                <w:top w:val="none" w:sz="0" w:space="0" w:color="auto"/>
                                <w:left w:val="none" w:sz="0" w:space="0" w:color="auto"/>
                                <w:bottom w:val="none" w:sz="0" w:space="0" w:color="auto"/>
                                <w:right w:val="none" w:sz="0" w:space="0" w:color="auto"/>
                              </w:divBdr>
                            </w:div>
                          </w:divsChild>
                        </w:div>
                        <w:div w:id="1695838658">
                          <w:marLeft w:val="0"/>
                          <w:marRight w:val="0"/>
                          <w:marTop w:val="0"/>
                          <w:marBottom w:val="0"/>
                          <w:divBdr>
                            <w:top w:val="none" w:sz="0" w:space="0" w:color="auto"/>
                            <w:left w:val="none" w:sz="0" w:space="0" w:color="auto"/>
                            <w:bottom w:val="none" w:sz="0" w:space="0" w:color="auto"/>
                            <w:right w:val="none" w:sz="0" w:space="0" w:color="auto"/>
                          </w:divBdr>
                          <w:divsChild>
                            <w:div w:id="7146780">
                              <w:marLeft w:val="0"/>
                              <w:marRight w:val="0"/>
                              <w:marTop w:val="0"/>
                              <w:marBottom w:val="0"/>
                              <w:divBdr>
                                <w:top w:val="none" w:sz="0" w:space="0" w:color="auto"/>
                                <w:left w:val="none" w:sz="0" w:space="0" w:color="auto"/>
                                <w:bottom w:val="none" w:sz="0" w:space="0" w:color="auto"/>
                                <w:right w:val="none" w:sz="0" w:space="0" w:color="auto"/>
                              </w:divBdr>
                            </w:div>
                          </w:divsChild>
                        </w:div>
                        <w:div w:id="1308052541">
                          <w:marLeft w:val="0"/>
                          <w:marRight w:val="0"/>
                          <w:marTop w:val="0"/>
                          <w:marBottom w:val="0"/>
                          <w:divBdr>
                            <w:top w:val="none" w:sz="0" w:space="0" w:color="auto"/>
                            <w:left w:val="none" w:sz="0" w:space="0" w:color="auto"/>
                            <w:bottom w:val="none" w:sz="0" w:space="0" w:color="auto"/>
                            <w:right w:val="none" w:sz="0" w:space="0" w:color="auto"/>
                          </w:divBdr>
                          <w:divsChild>
                            <w:div w:id="1061371834">
                              <w:marLeft w:val="0"/>
                              <w:marRight w:val="0"/>
                              <w:marTop w:val="0"/>
                              <w:marBottom w:val="0"/>
                              <w:divBdr>
                                <w:top w:val="none" w:sz="0" w:space="0" w:color="auto"/>
                                <w:left w:val="none" w:sz="0" w:space="0" w:color="auto"/>
                                <w:bottom w:val="none" w:sz="0" w:space="0" w:color="auto"/>
                                <w:right w:val="none" w:sz="0" w:space="0" w:color="auto"/>
                              </w:divBdr>
                            </w:div>
                          </w:divsChild>
                        </w:div>
                        <w:div w:id="1193306341">
                          <w:marLeft w:val="0"/>
                          <w:marRight w:val="0"/>
                          <w:marTop w:val="0"/>
                          <w:marBottom w:val="0"/>
                          <w:divBdr>
                            <w:top w:val="none" w:sz="0" w:space="0" w:color="auto"/>
                            <w:left w:val="none" w:sz="0" w:space="0" w:color="auto"/>
                            <w:bottom w:val="none" w:sz="0" w:space="0" w:color="auto"/>
                            <w:right w:val="none" w:sz="0" w:space="0" w:color="auto"/>
                          </w:divBdr>
                          <w:divsChild>
                            <w:div w:id="1637682302">
                              <w:marLeft w:val="0"/>
                              <w:marRight w:val="0"/>
                              <w:marTop w:val="0"/>
                              <w:marBottom w:val="0"/>
                              <w:divBdr>
                                <w:top w:val="none" w:sz="0" w:space="0" w:color="auto"/>
                                <w:left w:val="none" w:sz="0" w:space="0" w:color="auto"/>
                                <w:bottom w:val="none" w:sz="0" w:space="0" w:color="auto"/>
                                <w:right w:val="none" w:sz="0" w:space="0" w:color="auto"/>
                              </w:divBdr>
                            </w:div>
                          </w:divsChild>
                        </w:div>
                        <w:div w:id="699822402">
                          <w:marLeft w:val="0"/>
                          <w:marRight w:val="0"/>
                          <w:marTop w:val="0"/>
                          <w:marBottom w:val="0"/>
                          <w:divBdr>
                            <w:top w:val="none" w:sz="0" w:space="0" w:color="auto"/>
                            <w:left w:val="none" w:sz="0" w:space="0" w:color="auto"/>
                            <w:bottom w:val="none" w:sz="0" w:space="0" w:color="auto"/>
                            <w:right w:val="none" w:sz="0" w:space="0" w:color="auto"/>
                          </w:divBdr>
                          <w:divsChild>
                            <w:div w:id="1029799542">
                              <w:marLeft w:val="0"/>
                              <w:marRight w:val="0"/>
                              <w:marTop w:val="0"/>
                              <w:marBottom w:val="0"/>
                              <w:divBdr>
                                <w:top w:val="none" w:sz="0" w:space="0" w:color="auto"/>
                                <w:left w:val="none" w:sz="0" w:space="0" w:color="auto"/>
                                <w:bottom w:val="none" w:sz="0" w:space="0" w:color="auto"/>
                                <w:right w:val="none" w:sz="0" w:space="0" w:color="auto"/>
                              </w:divBdr>
                            </w:div>
                          </w:divsChild>
                        </w:div>
                        <w:div w:id="1526603213">
                          <w:marLeft w:val="0"/>
                          <w:marRight w:val="0"/>
                          <w:marTop w:val="0"/>
                          <w:marBottom w:val="0"/>
                          <w:divBdr>
                            <w:top w:val="none" w:sz="0" w:space="0" w:color="auto"/>
                            <w:left w:val="none" w:sz="0" w:space="0" w:color="auto"/>
                            <w:bottom w:val="none" w:sz="0" w:space="0" w:color="auto"/>
                            <w:right w:val="none" w:sz="0" w:space="0" w:color="auto"/>
                          </w:divBdr>
                          <w:divsChild>
                            <w:div w:id="235677277">
                              <w:marLeft w:val="0"/>
                              <w:marRight w:val="0"/>
                              <w:marTop w:val="0"/>
                              <w:marBottom w:val="0"/>
                              <w:divBdr>
                                <w:top w:val="none" w:sz="0" w:space="0" w:color="auto"/>
                                <w:left w:val="none" w:sz="0" w:space="0" w:color="auto"/>
                                <w:bottom w:val="none" w:sz="0" w:space="0" w:color="auto"/>
                                <w:right w:val="none" w:sz="0" w:space="0" w:color="auto"/>
                              </w:divBdr>
                            </w:div>
                          </w:divsChild>
                        </w:div>
                        <w:div w:id="1050958757">
                          <w:marLeft w:val="0"/>
                          <w:marRight w:val="0"/>
                          <w:marTop w:val="0"/>
                          <w:marBottom w:val="0"/>
                          <w:divBdr>
                            <w:top w:val="none" w:sz="0" w:space="0" w:color="auto"/>
                            <w:left w:val="none" w:sz="0" w:space="0" w:color="auto"/>
                            <w:bottom w:val="none" w:sz="0" w:space="0" w:color="auto"/>
                            <w:right w:val="none" w:sz="0" w:space="0" w:color="auto"/>
                          </w:divBdr>
                          <w:divsChild>
                            <w:div w:id="1608584388">
                              <w:marLeft w:val="0"/>
                              <w:marRight w:val="0"/>
                              <w:marTop w:val="0"/>
                              <w:marBottom w:val="0"/>
                              <w:divBdr>
                                <w:top w:val="none" w:sz="0" w:space="0" w:color="auto"/>
                                <w:left w:val="none" w:sz="0" w:space="0" w:color="auto"/>
                                <w:bottom w:val="none" w:sz="0" w:space="0" w:color="auto"/>
                                <w:right w:val="none" w:sz="0" w:space="0" w:color="auto"/>
                              </w:divBdr>
                            </w:div>
                          </w:divsChild>
                        </w:div>
                        <w:div w:id="1657152504">
                          <w:marLeft w:val="0"/>
                          <w:marRight w:val="0"/>
                          <w:marTop w:val="0"/>
                          <w:marBottom w:val="0"/>
                          <w:divBdr>
                            <w:top w:val="none" w:sz="0" w:space="0" w:color="auto"/>
                            <w:left w:val="none" w:sz="0" w:space="0" w:color="auto"/>
                            <w:bottom w:val="none" w:sz="0" w:space="0" w:color="auto"/>
                            <w:right w:val="none" w:sz="0" w:space="0" w:color="auto"/>
                          </w:divBdr>
                          <w:divsChild>
                            <w:div w:id="1757508088">
                              <w:marLeft w:val="0"/>
                              <w:marRight w:val="0"/>
                              <w:marTop w:val="0"/>
                              <w:marBottom w:val="0"/>
                              <w:divBdr>
                                <w:top w:val="none" w:sz="0" w:space="0" w:color="auto"/>
                                <w:left w:val="none" w:sz="0" w:space="0" w:color="auto"/>
                                <w:bottom w:val="none" w:sz="0" w:space="0" w:color="auto"/>
                                <w:right w:val="none" w:sz="0" w:space="0" w:color="auto"/>
                              </w:divBdr>
                            </w:div>
                          </w:divsChild>
                        </w:div>
                        <w:div w:id="549221994">
                          <w:marLeft w:val="0"/>
                          <w:marRight w:val="0"/>
                          <w:marTop w:val="0"/>
                          <w:marBottom w:val="0"/>
                          <w:divBdr>
                            <w:top w:val="none" w:sz="0" w:space="0" w:color="auto"/>
                            <w:left w:val="none" w:sz="0" w:space="0" w:color="auto"/>
                            <w:bottom w:val="none" w:sz="0" w:space="0" w:color="auto"/>
                            <w:right w:val="none" w:sz="0" w:space="0" w:color="auto"/>
                          </w:divBdr>
                          <w:divsChild>
                            <w:div w:id="39937906">
                              <w:marLeft w:val="0"/>
                              <w:marRight w:val="0"/>
                              <w:marTop w:val="0"/>
                              <w:marBottom w:val="0"/>
                              <w:divBdr>
                                <w:top w:val="none" w:sz="0" w:space="0" w:color="auto"/>
                                <w:left w:val="none" w:sz="0" w:space="0" w:color="auto"/>
                                <w:bottom w:val="none" w:sz="0" w:space="0" w:color="auto"/>
                                <w:right w:val="none" w:sz="0" w:space="0" w:color="auto"/>
                              </w:divBdr>
                            </w:div>
                          </w:divsChild>
                        </w:div>
                        <w:div w:id="1904440185">
                          <w:marLeft w:val="0"/>
                          <w:marRight w:val="0"/>
                          <w:marTop w:val="0"/>
                          <w:marBottom w:val="0"/>
                          <w:divBdr>
                            <w:top w:val="none" w:sz="0" w:space="0" w:color="auto"/>
                            <w:left w:val="none" w:sz="0" w:space="0" w:color="auto"/>
                            <w:bottom w:val="none" w:sz="0" w:space="0" w:color="auto"/>
                            <w:right w:val="none" w:sz="0" w:space="0" w:color="auto"/>
                          </w:divBdr>
                          <w:divsChild>
                            <w:div w:id="1556743855">
                              <w:marLeft w:val="0"/>
                              <w:marRight w:val="0"/>
                              <w:marTop w:val="0"/>
                              <w:marBottom w:val="0"/>
                              <w:divBdr>
                                <w:top w:val="none" w:sz="0" w:space="0" w:color="auto"/>
                                <w:left w:val="none" w:sz="0" w:space="0" w:color="auto"/>
                                <w:bottom w:val="none" w:sz="0" w:space="0" w:color="auto"/>
                                <w:right w:val="none" w:sz="0" w:space="0" w:color="auto"/>
                              </w:divBdr>
                            </w:div>
                          </w:divsChild>
                        </w:div>
                        <w:div w:id="417334248">
                          <w:marLeft w:val="0"/>
                          <w:marRight w:val="0"/>
                          <w:marTop w:val="0"/>
                          <w:marBottom w:val="0"/>
                          <w:divBdr>
                            <w:top w:val="none" w:sz="0" w:space="0" w:color="auto"/>
                            <w:left w:val="none" w:sz="0" w:space="0" w:color="auto"/>
                            <w:bottom w:val="none" w:sz="0" w:space="0" w:color="auto"/>
                            <w:right w:val="none" w:sz="0" w:space="0" w:color="auto"/>
                          </w:divBdr>
                          <w:divsChild>
                            <w:div w:id="512040652">
                              <w:marLeft w:val="0"/>
                              <w:marRight w:val="0"/>
                              <w:marTop w:val="0"/>
                              <w:marBottom w:val="0"/>
                              <w:divBdr>
                                <w:top w:val="none" w:sz="0" w:space="0" w:color="auto"/>
                                <w:left w:val="none" w:sz="0" w:space="0" w:color="auto"/>
                                <w:bottom w:val="none" w:sz="0" w:space="0" w:color="auto"/>
                                <w:right w:val="none" w:sz="0" w:space="0" w:color="auto"/>
                              </w:divBdr>
                            </w:div>
                          </w:divsChild>
                        </w:div>
                        <w:div w:id="1314288632">
                          <w:marLeft w:val="0"/>
                          <w:marRight w:val="0"/>
                          <w:marTop w:val="0"/>
                          <w:marBottom w:val="0"/>
                          <w:divBdr>
                            <w:top w:val="none" w:sz="0" w:space="0" w:color="auto"/>
                            <w:left w:val="none" w:sz="0" w:space="0" w:color="auto"/>
                            <w:bottom w:val="none" w:sz="0" w:space="0" w:color="auto"/>
                            <w:right w:val="none" w:sz="0" w:space="0" w:color="auto"/>
                          </w:divBdr>
                          <w:divsChild>
                            <w:div w:id="1464232866">
                              <w:marLeft w:val="0"/>
                              <w:marRight w:val="0"/>
                              <w:marTop w:val="0"/>
                              <w:marBottom w:val="0"/>
                              <w:divBdr>
                                <w:top w:val="none" w:sz="0" w:space="0" w:color="auto"/>
                                <w:left w:val="none" w:sz="0" w:space="0" w:color="auto"/>
                                <w:bottom w:val="none" w:sz="0" w:space="0" w:color="auto"/>
                                <w:right w:val="none" w:sz="0" w:space="0" w:color="auto"/>
                              </w:divBdr>
                            </w:div>
                          </w:divsChild>
                        </w:div>
                        <w:div w:id="2045206090">
                          <w:marLeft w:val="0"/>
                          <w:marRight w:val="0"/>
                          <w:marTop w:val="0"/>
                          <w:marBottom w:val="0"/>
                          <w:divBdr>
                            <w:top w:val="none" w:sz="0" w:space="0" w:color="auto"/>
                            <w:left w:val="none" w:sz="0" w:space="0" w:color="auto"/>
                            <w:bottom w:val="none" w:sz="0" w:space="0" w:color="auto"/>
                            <w:right w:val="none" w:sz="0" w:space="0" w:color="auto"/>
                          </w:divBdr>
                          <w:divsChild>
                            <w:div w:id="278031220">
                              <w:marLeft w:val="0"/>
                              <w:marRight w:val="0"/>
                              <w:marTop w:val="0"/>
                              <w:marBottom w:val="0"/>
                              <w:divBdr>
                                <w:top w:val="none" w:sz="0" w:space="0" w:color="auto"/>
                                <w:left w:val="none" w:sz="0" w:space="0" w:color="auto"/>
                                <w:bottom w:val="none" w:sz="0" w:space="0" w:color="auto"/>
                                <w:right w:val="none" w:sz="0" w:space="0" w:color="auto"/>
                              </w:divBdr>
                            </w:div>
                          </w:divsChild>
                        </w:div>
                        <w:div w:id="1744525199">
                          <w:marLeft w:val="0"/>
                          <w:marRight w:val="0"/>
                          <w:marTop w:val="0"/>
                          <w:marBottom w:val="0"/>
                          <w:divBdr>
                            <w:top w:val="none" w:sz="0" w:space="0" w:color="auto"/>
                            <w:left w:val="none" w:sz="0" w:space="0" w:color="auto"/>
                            <w:bottom w:val="none" w:sz="0" w:space="0" w:color="auto"/>
                            <w:right w:val="none" w:sz="0" w:space="0" w:color="auto"/>
                          </w:divBdr>
                          <w:divsChild>
                            <w:div w:id="1567956613">
                              <w:marLeft w:val="0"/>
                              <w:marRight w:val="0"/>
                              <w:marTop w:val="0"/>
                              <w:marBottom w:val="0"/>
                              <w:divBdr>
                                <w:top w:val="none" w:sz="0" w:space="0" w:color="auto"/>
                                <w:left w:val="none" w:sz="0" w:space="0" w:color="auto"/>
                                <w:bottom w:val="none" w:sz="0" w:space="0" w:color="auto"/>
                                <w:right w:val="none" w:sz="0" w:space="0" w:color="auto"/>
                              </w:divBdr>
                            </w:div>
                          </w:divsChild>
                        </w:div>
                        <w:div w:id="1313675737">
                          <w:marLeft w:val="0"/>
                          <w:marRight w:val="0"/>
                          <w:marTop w:val="0"/>
                          <w:marBottom w:val="0"/>
                          <w:divBdr>
                            <w:top w:val="none" w:sz="0" w:space="0" w:color="auto"/>
                            <w:left w:val="none" w:sz="0" w:space="0" w:color="auto"/>
                            <w:bottom w:val="none" w:sz="0" w:space="0" w:color="auto"/>
                            <w:right w:val="none" w:sz="0" w:space="0" w:color="auto"/>
                          </w:divBdr>
                          <w:divsChild>
                            <w:div w:id="517695040">
                              <w:marLeft w:val="0"/>
                              <w:marRight w:val="0"/>
                              <w:marTop w:val="0"/>
                              <w:marBottom w:val="0"/>
                              <w:divBdr>
                                <w:top w:val="none" w:sz="0" w:space="0" w:color="auto"/>
                                <w:left w:val="none" w:sz="0" w:space="0" w:color="auto"/>
                                <w:bottom w:val="none" w:sz="0" w:space="0" w:color="auto"/>
                                <w:right w:val="none" w:sz="0" w:space="0" w:color="auto"/>
                              </w:divBdr>
                            </w:div>
                          </w:divsChild>
                        </w:div>
                        <w:div w:id="2067336716">
                          <w:marLeft w:val="0"/>
                          <w:marRight w:val="0"/>
                          <w:marTop w:val="0"/>
                          <w:marBottom w:val="0"/>
                          <w:divBdr>
                            <w:top w:val="none" w:sz="0" w:space="0" w:color="auto"/>
                            <w:left w:val="none" w:sz="0" w:space="0" w:color="auto"/>
                            <w:bottom w:val="none" w:sz="0" w:space="0" w:color="auto"/>
                            <w:right w:val="none" w:sz="0" w:space="0" w:color="auto"/>
                          </w:divBdr>
                          <w:divsChild>
                            <w:div w:id="571158137">
                              <w:marLeft w:val="0"/>
                              <w:marRight w:val="0"/>
                              <w:marTop w:val="0"/>
                              <w:marBottom w:val="0"/>
                              <w:divBdr>
                                <w:top w:val="none" w:sz="0" w:space="0" w:color="auto"/>
                                <w:left w:val="none" w:sz="0" w:space="0" w:color="auto"/>
                                <w:bottom w:val="none" w:sz="0" w:space="0" w:color="auto"/>
                                <w:right w:val="none" w:sz="0" w:space="0" w:color="auto"/>
                              </w:divBdr>
                            </w:div>
                          </w:divsChild>
                        </w:div>
                        <w:div w:id="1707291543">
                          <w:marLeft w:val="0"/>
                          <w:marRight w:val="0"/>
                          <w:marTop w:val="0"/>
                          <w:marBottom w:val="0"/>
                          <w:divBdr>
                            <w:top w:val="none" w:sz="0" w:space="0" w:color="auto"/>
                            <w:left w:val="none" w:sz="0" w:space="0" w:color="auto"/>
                            <w:bottom w:val="none" w:sz="0" w:space="0" w:color="auto"/>
                            <w:right w:val="none" w:sz="0" w:space="0" w:color="auto"/>
                          </w:divBdr>
                          <w:divsChild>
                            <w:div w:id="2115053360">
                              <w:marLeft w:val="0"/>
                              <w:marRight w:val="0"/>
                              <w:marTop w:val="0"/>
                              <w:marBottom w:val="0"/>
                              <w:divBdr>
                                <w:top w:val="none" w:sz="0" w:space="0" w:color="auto"/>
                                <w:left w:val="none" w:sz="0" w:space="0" w:color="auto"/>
                                <w:bottom w:val="none" w:sz="0" w:space="0" w:color="auto"/>
                                <w:right w:val="none" w:sz="0" w:space="0" w:color="auto"/>
                              </w:divBdr>
                            </w:div>
                          </w:divsChild>
                        </w:div>
                        <w:div w:id="931746817">
                          <w:marLeft w:val="0"/>
                          <w:marRight w:val="0"/>
                          <w:marTop w:val="0"/>
                          <w:marBottom w:val="0"/>
                          <w:divBdr>
                            <w:top w:val="none" w:sz="0" w:space="0" w:color="auto"/>
                            <w:left w:val="none" w:sz="0" w:space="0" w:color="auto"/>
                            <w:bottom w:val="none" w:sz="0" w:space="0" w:color="auto"/>
                            <w:right w:val="none" w:sz="0" w:space="0" w:color="auto"/>
                          </w:divBdr>
                          <w:divsChild>
                            <w:div w:id="1173029683">
                              <w:marLeft w:val="0"/>
                              <w:marRight w:val="0"/>
                              <w:marTop w:val="0"/>
                              <w:marBottom w:val="0"/>
                              <w:divBdr>
                                <w:top w:val="none" w:sz="0" w:space="0" w:color="auto"/>
                                <w:left w:val="none" w:sz="0" w:space="0" w:color="auto"/>
                                <w:bottom w:val="none" w:sz="0" w:space="0" w:color="auto"/>
                                <w:right w:val="none" w:sz="0" w:space="0" w:color="auto"/>
                              </w:divBdr>
                            </w:div>
                          </w:divsChild>
                        </w:div>
                        <w:div w:id="161629911">
                          <w:marLeft w:val="0"/>
                          <w:marRight w:val="0"/>
                          <w:marTop w:val="0"/>
                          <w:marBottom w:val="0"/>
                          <w:divBdr>
                            <w:top w:val="none" w:sz="0" w:space="0" w:color="auto"/>
                            <w:left w:val="none" w:sz="0" w:space="0" w:color="auto"/>
                            <w:bottom w:val="none" w:sz="0" w:space="0" w:color="auto"/>
                            <w:right w:val="none" w:sz="0" w:space="0" w:color="auto"/>
                          </w:divBdr>
                          <w:divsChild>
                            <w:div w:id="1267425100">
                              <w:marLeft w:val="0"/>
                              <w:marRight w:val="0"/>
                              <w:marTop w:val="0"/>
                              <w:marBottom w:val="0"/>
                              <w:divBdr>
                                <w:top w:val="none" w:sz="0" w:space="0" w:color="auto"/>
                                <w:left w:val="none" w:sz="0" w:space="0" w:color="auto"/>
                                <w:bottom w:val="none" w:sz="0" w:space="0" w:color="auto"/>
                                <w:right w:val="none" w:sz="0" w:space="0" w:color="auto"/>
                              </w:divBdr>
                            </w:div>
                          </w:divsChild>
                        </w:div>
                        <w:div w:id="1999528274">
                          <w:marLeft w:val="0"/>
                          <w:marRight w:val="0"/>
                          <w:marTop w:val="0"/>
                          <w:marBottom w:val="0"/>
                          <w:divBdr>
                            <w:top w:val="none" w:sz="0" w:space="0" w:color="auto"/>
                            <w:left w:val="none" w:sz="0" w:space="0" w:color="auto"/>
                            <w:bottom w:val="none" w:sz="0" w:space="0" w:color="auto"/>
                            <w:right w:val="none" w:sz="0" w:space="0" w:color="auto"/>
                          </w:divBdr>
                          <w:divsChild>
                            <w:div w:id="1121798239">
                              <w:marLeft w:val="0"/>
                              <w:marRight w:val="0"/>
                              <w:marTop w:val="0"/>
                              <w:marBottom w:val="0"/>
                              <w:divBdr>
                                <w:top w:val="none" w:sz="0" w:space="0" w:color="auto"/>
                                <w:left w:val="none" w:sz="0" w:space="0" w:color="auto"/>
                                <w:bottom w:val="none" w:sz="0" w:space="0" w:color="auto"/>
                                <w:right w:val="none" w:sz="0" w:space="0" w:color="auto"/>
                              </w:divBdr>
                            </w:div>
                          </w:divsChild>
                        </w:div>
                        <w:div w:id="392387673">
                          <w:marLeft w:val="0"/>
                          <w:marRight w:val="0"/>
                          <w:marTop w:val="0"/>
                          <w:marBottom w:val="0"/>
                          <w:divBdr>
                            <w:top w:val="none" w:sz="0" w:space="0" w:color="auto"/>
                            <w:left w:val="none" w:sz="0" w:space="0" w:color="auto"/>
                            <w:bottom w:val="none" w:sz="0" w:space="0" w:color="auto"/>
                            <w:right w:val="none" w:sz="0" w:space="0" w:color="auto"/>
                          </w:divBdr>
                          <w:divsChild>
                            <w:div w:id="560674627">
                              <w:marLeft w:val="0"/>
                              <w:marRight w:val="0"/>
                              <w:marTop w:val="0"/>
                              <w:marBottom w:val="0"/>
                              <w:divBdr>
                                <w:top w:val="none" w:sz="0" w:space="0" w:color="auto"/>
                                <w:left w:val="none" w:sz="0" w:space="0" w:color="auto"/>
                                <w:bottom w:val="none" w:sz="0" w:space="0" w:color="auto"/>
                                <w:right w:val="none" w:sz="0" w:space="0" w:color="auto"/>
                              </w:divBdr>
                            </w:div>
                          </w:divsChild>
                        </w:div>
                        <w:div w:id="378819840">
                          <w:marLeft w:val="0"/>
                          <w:marRight w:val="0"/>
                          <w:marTop w:val="0"/>
                          <w:marBottom w:val="0"/>
                          <w:divBdr>
                            <w:top w:val="none" w:sz="0" w:space="0" w:color="auto"/>
                            <w:left w:val="none" w:sz="0" w:space="0" w:color="auto"/>
                            <w:bottom w:val="none" w:sz="0" w:space="0" w:color="auto"/>
                            <w:right w:val="none" w:sz="0" w:space="0" w:color="auto"/>
                          </w:divBdr>
                          <w:divsChild>
                            <w:div w:id="1436242243">
                              <w:marLeft w:val="0"/>
                              <w:marRight w:val="0"/>
                              <w:marTop w:val="0"/>
                              <w:marBottom w:val="0"/>
                              <w:divBdr>
                                <w:top w:val="none" w:sz="0" w:space="0" w:color="auto"/>
                                <w:left w:val="none" w:sz="0" w:space="0" w:color="auto"/>
                                <w:bottom w:val="none" w:sz="0" w:space="0" w:color="auto"/>
                                <w:right w:val="none" w:sz="0" w:space="0" w:color="auto"/>
                              </w:divBdr>
                            </w:div>
                          </w:divsChild>
                        </w:div>
                        <w:div w:id="2130194823">
                          <w:marLeft w:val="0"/>
                          <w:marRight w:val="0"/>
                          <w:marTop w:val="0"/>
                          <w:marBottom w:val="0"/>
                          <w:divBdr>
                            <w:top w:val="none" w:sz="0" w:space="0" w:color="auto"/>
                            <w:left w:val="none" w:sz="0" w:space="0" w:color="auto"/>
                            <w:bottom w:val="none" w:sz="0" w:space="0" w:color="auto"/>
                            <w:right w:val="none" w:sz="0" w:space="0" w:color="auto"/>
                          </w:divBdr>
                          <w:divsChild>
                            <w:div w:id="1893080119">
                              <w:marLeft w:val="0"/>
                              <w:marRight w:val="0"/>
                              <w:marTop w:val="0"/>
                              <w:marBottom w:val="0"/>
                              <w:divBdr>
                                <w:top w:val="none" w:sz="0" w:space="0" w:color="auto"/>
                                <w:left w:val="none" w:sz="0" w:space="0" w:color="auto"/>
                                <w:bottom w:val="none" w:sz="0" w:space="0" w:color="auto"/>
                                <w:right w:val="none" w:sz="0" w:space="0" w:color="auto"/>
                              </w:divBdr>
                            </w:div>
                          </w:divsChild>
                        </w:div>
                        <w:div w:id="588197533">
                          <w:marLeft w:val="0"/>
                          <w:marRight w:val="0"/>
                          <w:marTop w:val="0"/>
                          <w:marBottom w:val="0"/>
                          <w:divBdr>
                            <w:top w:val="none" w:sz="0" w:space="0" w:color="auto"/>
                            <w:left w:val="none" w:sz="0" w:space="0" w:color="auto"/>
                            <w:bottom w:val="none" w:sz="0" w:space="0" w:color="auto"/>
                            <w:right w:val="none" w:sz="0" w:space="0" w:color="auto"/>
                          </w:divBdr>
                          <w:divsChild>
                            <w:div w:id="672878779">
                              <w:marLeft w:val="0"/>
                              <w:marRight w:val="0"/>
                              <w:marTop w:val="0"/>
                              <w:marBottom w:val="0"/>
                              <w:divBdr>
                                <w:top w:val="none" w:sz="0" w:space="0" w:color="auto"/>
                                <w:left w:val="none" w:sz="0" w:space="0" w:color="auto"/>
                                <w:bottom w:val="none" w:sz="0" w:space="0" w:color="auto"/>
                                <w:right w:val="none" w:sz="0" w:space="0" w:color="auto"/>
                              </w:divBdr>
                            </w:div>
                          </w:divsChild>
                        </w:div>
                        <w:div w:id="2047489381">
                          <w:marLeft w:val="0"/>
                          <w:marRight w:val="0"/>
                          <w:marTop w:val="0"/>
                          <w:marBottom w:val="0"/>
                          <w:divBdr>
                            <w:top w:val="none" w:sz="0" w:space="0" w:color="auto"/>
                            <w:left w:val="none" w:sz="0" w:space="0" w:color="auto"/>
                            <w:bottom w:val="none" w:sz="0" w:space="0" w:color="auto"/>
                            <w:right w:val="none" w:sz="0" w:space="0" w:color="auto"/>
                          </w:divBdr>
                          <w:divsChild>
                            <w:div w:id="1623422767">
                              <w:marLeft w:val="0"/>
                              <w:marRight w:val="0"/>
                              <w:marTop w:val="0"/>
                              <w:marBottom w:val="0"/>
                              <w:divBdr>
                                <w:top w:val="none" w:sz="0" w:space="0" w:color="auto"/>
                                <w:left w:val="none" w:sz="0" w:space="0" w:color="auto"/>
                                <w:bottom w:val="none" w:sz="0" w:space="0" w:color="auto"/>
                                <w:right w:val="none" w:sz="0" w:space="0" w:color="auto"/>
                              </w:divBdr>
                            </w:div>
                          </w:divsChild>
                        </w:div>
                        <w:div w:id="1325279257">
                          <w:marLeft w:val="0"/>
                          <w:marRight w:val="0"/>
                          <w:marTop w:val="0"/>
                          <w:marBottom w:val="0"/>
                          <w:divBdr>
                            <w:top w:val="none" w:sz="0" w:space="0" w:color="auto"/>
                            <w:left w:val="none" w:sz="0" w:space="0" w:color="auto"/>
                            <w:bottom w:val="none" w:sz="0" w:space="0" w:color="auto"/>
                            <w:right w:val="none" w:sz="0" w:space="0" w:color="auto"/>
                          </w:divBdr>
                          <w:divsChild>
                            <w:div w:id="103575178">
                              <w:marLeft w:val="0"/>
                              <w:marRight w:val="0"/>
                              <w:marTop w:val="0"/>
                              <w:marBottom w:val="0"/>
                              <w:divBdr>
                                <w:top w:val="none" w:sz="0" w:space="0" w:color="auto"/>
                                <w:left w:val="none" w:sz="0" w:space="0" w:color="auto"/>
                                <w:bottom w:val="none" w:sz="0" w:space="0" w:color="auto"/>
                                <w:right w:val="none" w:sz="0" w:space="0" w:color="auto"/>
                              </w:divBdr>
                            </w:div>
                          </w:divsChild>
                        </w:div>
                        <w:div w:id="555550819">
                          <w:marLeft w:val="0"/>
                          <w:marRight w:val="0"/>
                          <w:marTop w:val="0"/>
                          <w:marBottom w:val="0"/>
                          <w:divBdr>
                            <w:top w:val="none" w:sz="0" w:space="0" w:color="auto"/>
                            <w:left w:val="none" w:sz="0" w:space="0" w:color="auto"/>
                            <w:bottom w:val="none" w:sz="0" w:space="0" w:color="auto"/>
                            <w:right w:val="none" w:sz="0" w:space="0" w:color="auto"/>
                          </w:divBdr>
                          <w:divsChild>
                            <w:div w:id="1495533192">
                              <w:marLeft w:val="0"/>
                              <w:marRight w:val="0"/>
                              <w:marTop w:val="0"/>
                              <w:marBottom w:val="0"/>
                              <w:divBdr>
                                <w:top w:val="none" w:sz="0" w:space="0" w:color="auto"/>
                                <w:left w:val="none" w:sz="0" w:space="0" w:color="auto"/>
                                <w:bottom w:val="none" w:sz="0" w:space="0" w:color="auto"/>
                                <w:right w:val="none" w:sz="0" w:space="0" w:color="auto"/>
                              </w:divBdr>
                            </w:div>
                          </w:divsChild>
                        </w:div>
                        <w:div w:id="854655939">
                          <w:marLeft w:val="0"/>
                          <w:marRight w:val="0"/>
                          <w:marTop w:val="0"/>
                          <w:marBottom w:val="0"/>
                          <w:divBdr>
                            <w:top w:val="none" w:sz="0" w:space="0" w:color="auto"/>
                            <w:left w:val="none" w:sz="0" w:space="0" w:color="auto"/>
                            <w:bottom w:val="none" w:sz="0" w:space="0" w:color="auto"/>
                            <w:right w:val="none" w:sz="0" w:space="0" w:color="auto"/>
                          </w:divBdr>
                          <w:divsChild>
                            <w:div w:id="1492019392">
                              <w:marLeft w:val="0"/>
                              <w:marRight w:val="0"/>
                              <w:marTop w:val="0"/>
                              <w:marBottom w:val="0"/>
                              <w:divBdr>
                                <w:top w:val="none" w:sz="0" w:space="0" w:color="auto"/>
                                <w:left w:val="none" w:sz="0" w:space="0" w:color="auto"/>
                                <w:bottom w:val="none" w:sz="0" w:space="0" w:color="auto"/>
                                <w:right w:val="none" w:sz="0" w:space="0" w:color="auto"/>
                              </w:divBdr>
                            </w:div>
                          </w:divsChild>
                        </w:div>
                        <w:div w:id="2091195244">
                          <w:marLeft w:val="0"/>
                          <w:marRight w:val="0"/>
                          <w:marTop w:val="0"/>
                          <w:marBottom w:val="0"/>
                          <w:divBdr>
                            <w:top w:val="none" w:sz="0" w:space="0" w:color="auto"/>
                            <w:left w:val="none" w:sz="0" w:space="0" w:color="auto"/>
                            <w:bottom w:val="none" w:sz="0" w:space="0" w:color="auto"/>
                            <w:right w:val="none" w:sz="0" w:space="0" w:color="auto"/>
                          </w:divBdr>
                          <w:divsChild>
                            <w:div w:id="1672371553">
                              <w:marLeft w:val="0"/>
                              <w:marRight w:val="0"/>
                              <w:marTop w:val="0"/>
                              <w:marBottom w:val="0"/>
                              <w:divBdr>
                                <w:top w:val="none" w:sz="0" w:space="0" w:color="auto"/>
                                <w:left w:val="none" w:sz="0" w:space="0" w:color="auto"/>
                                <w:bottom w:val="none" w:sz="0" w:space="0" w:color="auto"/>
                                <w:right w:val="none" w:sz="0" w:space="0" w:color="auto"/>
                              </w:divBdr>
                            </w:div>
                          </w:divsChild>
                        </w:div>
                        <w:div w:id="1360273344">
                          <w:marLeft w:val="0"/>
                          <w:marRight w:val="0"/>
                          <w:marTop w:val="0"/>
                          <w:marBottom w:val="0"/>
                          <w:divBdr>
                            <w:top w:val="none" w:sz="0" w:space="0" w:color="auto"/>
                            <w:left w:val="none" w:sz="0" w:space="0" w:color="auto"/>
                            <w:bottom w:val="none" w:sz="0" w:space="0" w:color="auto"/>
                            <w:right w:val="none" w:sz="0" w:space="0" w:color="auto"/>
                          </w:divBdr>
                          <w:divsChild>
                            <w:div w:id="405877622">
                              <w:marLeft w:val="0"/>
                              <w:marRight w:val="0"/>
                              <w:marTop w:val="0"/>
                              <w:marBottom w:val="0"/>
                              <w:divBdr>
                                <w:top w:val="none" w:sz="0" w:space="0" w:color="auto"/>
                                <w:left w:val="none" w:sz="0" w:space="0" w:color="auto"/>
                                <w:bottom w:val="none" w:sz="0" w:space="0" w:color="auto"/>
                                <w:right w:val="none" w:sz="0" w:space="0" w:color="auto"/>
                              </w:divBdr>
                            </w:div>
                          </w:divsChild>
                        </w:div>
                        <w:div w:id="1912543992">
                          <w:marLeft w:val="0"/>
                          <w:marRight w:val="0"/>
                          <w:marTop w:val="0"/>
                          <w:marBottom w:val="0"/>
                          <w:divBdr>
                            <w:top w:val="none" w:sz="0" w:space="0" w:color="auto"/>
                            <w:left w:val="none" w:sz="0" w:space="0" w:color="auto"/>
                            <w:bottom w:val="none" w:sz="0" w:space="0" w:color="auto"/>
                            <w:right w:val="none" w:sz="0" w:space="0" w:color="auto"/>
                          </w:divBdr>
                          <w:divsChild>
                            <w:div w:id="599215496">
                              <w:marLeft w:val="0"/>
                              <w:marRight w:val="0"/>
                              <w:marTop w:val="0"/>
                              <w:marBottom w:val="0"/>
                              <w:divBdr>
                                <w:top w:val="none" w:sz="0" w:space="0" w:color="auto"/>
                                <w:left w:val="none" w:sz="0" w:space="0" w:color="auto"/>
                                <w:bottom w:val="none" w:sz="0" w:space="0" w:color="auto"/>
                                <w:right w:val="none" w:sz="0" w:space="0" w:color="auto"/>
                              </w:divBdr>
                            </w:div>
                          </w:divsChild>
                        </w:div>
                        <w:div w:id="1835686377">
                          <w:marLeft w:val="0"/>
                          <w:marRight w:val="0"/>
                          <w:marTop w:val="0"/>
                          <w:marBottom w:val="0"/>
                          <w:divBdr>
                            <w:top w:val="none" w:sz="0" w:space="0" w:color="auto"/>
                            <w:left w:val="none" w:sz="0" w:space="0" w:color="auto"/>
                            <w:bottom w:val="none" w:sz="0" w:space="0" w:color="auto"/>
                            <w:right w:val="none" w:sz="0" w:space="0" w:color="auto"/>
                          </w:divBdr>
                          <w:divsChild>
                            <w:div w:id="849637587">
                              <w:marLeft w:val="0"/>
                              <w:marRight w:val="0"/>
                              <w:marTop w:val="0"/>
                              <w:marBottom w:val="0"/>
                              <w:divBdr>
                                <w:top w:val="none" w:sz="0" w:space="0" w:color="auto"/>
                                <w:left w:val="none" w:sz="0" w:space="0" w:color="auto"/>
                                <w:bottom w:val="none" w:sz="0" w:space="0" w:color="auto"/>
                                <w:right w:val="none" w:sz="0" w:space="0" w:color="auto"/>
                              </w:divBdr>
                            </w:div>
                          </w:divsChild>
                        </w:div>
                        <w:div w:id="777943987">
                          <w:marLeft w:val="0"/>
                          <w:marRight w:val="0"/>
                          <w:marTop w:val="0"/>
                          <w:marBottom w:val="0"/>
                          <w:divBdr>
                            <w:top w:val="none" w:sz="0" w:space="0" w:color="auto"/>
                            <w:left w:val="none" w:sz="0" w:space="0" w:color="auto"/>
                            <w:bottom w:val="none" w:sz="0" w:space="0" w:color="auto"/>
                            <w:right w:val="none" w:sz="0" w:space="0" w:color="auto"/>
                          </w:divBdr>
                          <w:divsChild>
                            <w:div w:id="1609971080">
                              <w:marLeft w:val="0"/>
                              <w:marRight w:val="0"/>
                              <w:marTop w:val="0"/>
                              <w:marBottom w:val="0"/>
                              <w:divBdr>
                                <w:top w:val="none" w:sz="0" w:space="0" w:color="auto"/>
                                <w:left w:val="none" w:sz="0" w:space="0" w:color="auto"/>
                                <w:bottom w:val="none" w:sz="0" w:space="0" w:color="auto"/>
                                <w:right w:val="none" w:sz="0" w:space="0" w:color="auto"/>
                              </w:divBdr>
                            </w:div>
                          </w:divsChild>
                        </w:div>
                        <w:div w:id="1646859756">
                          <w:marLeft w:val="0"/>
                          <w:marRight w:val="0"/>
                          <w:marTop w:val="0"/>
                          <w:marBottom w:val="0"/>
                          <w:divBdr>
                            <w:top w:val="none" w:sz="0" w:space="0" w:color="auto"/>
                            <w:left w:val="none" w:sz="0" w:space="0" w:color="auto"/>
                            <w:bottom w:val="none" w:sz="0" w:space="0" w:color="auto"/>
                            <w:right w:val="none" w:sz="0" w:space="0" w:color="auto"/>
                          </w:divBdr>
                          <w:divsChild>
                            <w:div w:id="623271555">
                              <w:marLeft w:val="0"/>
                              <w:marRight w:val="0"/>
                              <w:marTop w:val="0"/>
                              <w:marBottom w:val="0"/>
                              <w:divBdr>
                                <w:top w:val="none" w:sz="0" w:space="0" w:color="auto"/>
                                <w:left w:val="none" w:sz="0" w:space="0" w:color="auto"/>
                                <w:bottom w:val="none" w:sz="0" w:space="0" w:color="auto"/>
                                <w:right w:val="none" w:sz="0" w:space="0" w:color="auto"/>
                              </w:divBdr>
                            </w:div>
                          </w:divsChild>
                        </w:div>
                        <w:div w:id="351344176">
                          <w:marLeft w:val="0"/>
                          <w:marRight w:val="0"/>
                          <w:marTop w:val="0"/>
                          <w:marBottom w:val="0"/>
                          <w:divBdr>
                            <w:top w:val="none" w:sz="0" w:space="0" w:color="auto"/>
                            <w:left w:val="none" w:sz="0" w:space="0" w:color="auto"/>
                            <w:bottom w:val="none" w:sz="0" w:space="0" w:color="auto"/>
                            <w:right w:val="none" w:sz="0" w:space="0" w:color="auto"/>
                          </w:divBdr>
                          <w:divsChild>
                            <w:div w:id="488519504">
                              <w:marLeft w:val="0"/>
                              <w:marRight w:val="0"/>
                              <w:marTop w:val="0"/>
                              <w:marBottom w:val="0"/>
                              <w:divBdr>
                                <w:top w:val="none" w:sz="0" w:space="0" w:color="auto"/>
                                <w:left w:val="none" w:sz="0" w:space="0" w:color="auto"/>
                                <w:bottom w:val="none" w:sz="0" w:space="0" w:color="auto"/>
                                <w:right w:val="none" w:sz="0" w:space="0" w:color="auto"/>
                              </w:divBdr>
                            </w:div>
                          </w:divsChild>
                        </w:div>
                        <w:div w:id="1825925500">
                          <w:marLeft w:val="0"/>
                          <w:marRight w:val="0"/>
                          <w:marTop w:val="0"/>
                          <w:marBottom w:val="0"/>
                          <w:divBdr>
                            <w:top w:val="none" w:sz="0" w:space="0" w:color="auto"/>
                            <w:left w:val="none" w:sz="0" w:space="0" w:color="auto"/>
                            <w:bottom w:val="none" w:sz="0" w:space="0" w:color="auto"/>
                            <w:right w:val="none" w:sz="0" w:space="0" w:color="auto"/>
                          </w:divBdr>
                          <w:divsChild>
                            <w:div w:id="12953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kipedia.ru/document/5288333?pid=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kipedia.ru/document/5219272?pid=9" TargetMode="External"/><Relationship Id="rId12" Type="http://schemas.openxmlformats.org/officeDocument/2006/relationships/hyperlink" Target="http://dokipedia.ru/document/5288333?pid=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kipedia.ru/document/5288333?pid=9" TargetMode="External"/><Relationship Id="rId11" Type="http://schemas.openxmlformats.org/officeDocument/2006/relationships/hyperlink" Target="http://dokipedia.ru/document/5288333?pid=9" TargetMode="External"/><Relationship Id="rId5" Type="http://schemas.openxmlformats.org/officeDocument/2006/relationships/hyperlink" Target="http://dokipedia.ru/document/5298881?pid=210" TargetMode="External"/><Relationship Id="rId10" Type="http://schemas.openxmlformats.org/officeDocument/2006/relationships/hyperlink" Target="http://dokipedia.ru/document/5219272?pid=9" TargetMode="External"/><Relationship Id="rId4" Type="http://schemas.openxmlformats.org/officeDocument/2006/relationships/webSettings" Target="webSettings.xml"/><Relationship Id="rId9" Type="http://schemas.openxmlformats.org/officeDocument/2006/relationships/hyperlink" Target="http://dokipedia.ru/document/5219272?pid=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5083</Words>
  <Characters>28977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Преф. Щербак К.Ю.</dc:creator>
  <cp:lastModifiedBy>Преф. Щербак К.Ю.</cp:lastModifiedBy>
  <cp:revision>1</cp:revision>
  <dcterms:created xsi:type="dcterms:W3CDTF">2018-03-02T08:27:00Z</dcterms:created>
  <dcterms:modified xsi:type="dcterms:W3CDTF">2018-03-02T09:02:00Z</dcterms:modified>
</cp:coreProperties>
</file>